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default" w:ascii="ＭＳ ゴシック" w:hAnsi="ＭＳ ゴシック" w:eastAsia="ＭＳ 明朝"/>
          <w:color w:val="auto"/>
          <w:spacing w:val="0"/>
          <w:sz w:val="22"/>
        </w:rPr>
        <w:t>様式第２号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（第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11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条関係）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　　　　　号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様</w:t>
      </w:r>
    </w:p>
    <w:p>
      <w:pPr>
        <w:pStyle w:val="0"/>
        <w:ind w:firstLine="5670" w:firstLineChars="27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三春町長　印</w:t>
      </w:r>
    </w:p>
    <w:p>
      <w:pPr>
        <w:pStyle w:val="0"/>
        <w:ind w:firstLine="5670" w:firstLineChars="270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ネーミングライツ事業者採用決定通知書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年　　　月　　　日付で申込みのあったネーミングライツ事業について、次のとおりネーミングライツ</w:t>
      </w:r>
      <w:bookmarkStart w:id="0" w:name="_GoBack"/>
      <w:bookmarkEnd w:id="0"/>
      <w:r>
        <w:rPr>
          <w:rFonts w:hint="eastAsia" w:asciiTheme="minorEastAsia" w:hAnsiTheme="minorEastAsia"/>
        </w:rPr>
        <w:t>事業者に採用することを決定したので、三春町ネーミングライツ事業実施要綱第１１条の規定により通知します。</w:t>
      </w:r>
    </w:p>
    <w:tbl>
      <w:tblPr>
        <w:tblStyle w:val="29"/>
        <w:tblW w:w="878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51"/>
        <w:gridCol w:w="6236"/>
      </w:tblGrid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施設名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愛称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命名権付与期間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ind w:firstLine="630" w:firstLineChars="300"/>
              <w:jc w:val="righ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210" w:firstLineChars="1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日から　　　　　年　　月　　日まで</w:t>
            </w:r>
          </w:p>
        </w:tc>
      </w:tr>
      <w:tr>
        <w:trPr/>
        <w:tc>
          <w:tcPr>
            <w:tcW w:w="2551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命名権料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円（税抜）</w:t>
            </w:r>
          </w:p>
        </w:tc>
      </w:tr>
      <w:tr>
        <w:trPr/>
        <w:tc>
          <w:tcPr>
            <w:tcW w:w="2551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総額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　　　月間　）　　　　　　　　　　　　　円（税抜）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searchword1"/>
    <w:basedOn w:val="10"/>
    <w:next w:val="19"/>
    <w:link w:val="0"/>
    <w:uiPriority w:val="0"/>
    <w:rPr>
      <w:shd w:val="clear" w:color="auto" w:fill="FF66FF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1</Pages>
  <Words>40</Words>
  <Characters>228</Characters>
  <Application>JUST Note</Application>
  <Lines>1</Lines>
  <Paragraphs>1</Paragraphs>
  <Company>株式会社オルツ</Company>
  <CharactersWithSpaces>267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酒主　秀寛</dc:creator>
  <cp:lastModifiedBy>松崎 浩仲</cp:lastModifiedBy>
  <cp:lastPrinted>2015-05-08T06:59:00Z</cp:lastPrinted>
  <dcterms:created xsi:type="dcterms:W3CDTF">2015-05-07T01:07:00Z</dcterms:created>
  <dcterms:modified xsi:type="dcterms:W3CDTF">2026-01-16T06:33:20Z</dcterms:modified>
  <cp:revision>26</cp:revision>
</cp:coreProperties>
</file>