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委　任　状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受任者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　所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事業者名</w:t>
      </w: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代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表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者　　　　　　　　　　　　　　　　　　　　　　印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napToGrid w:val="0"/>
        <w:spacing w:line="300" w:lineRule="auto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私</w:t>
      </w:r>
      <w:r>
        <w:rPr>
          <w:rFonts w:hint="eastAsia" w:ascii="ＭＳ ゴシック" w:hAnsi="ＭＳ ゴシック" w:eastAsia="ＭＳ ゴシック"/>
          <w:sz w:val="24"/>
          <w:u w:val="single"/>
        </w:rPr>
        <w:t>　　　　　　　　　</w:t>
      </w:r>
      <w:r>
        <w:rPr>
          <w:rFonts w:hint="eastAsia" w:ascii="ＭＳ ゴシック" w:hAnsi="ＭＳ ゴシック" w:eastAsia="ＭＳ ゴシック"/>
          <w:sz w:val="24"/>
        </w:rPr>
        <w:t>は、上記の者に居宅介護（予防）住宅改修費の受領に関する権限を委任します。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960" w:firstLineChars="4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委任者（被保険者）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　所</w:t>
      </w: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氏　　名　　　　　　　　　　　　　　　　　　　　　　印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影山 清夫</dc:creator>
  <cp:lastModifiedBy>影山 清夫</cp:lastModifiedBy>
  <dcterms:created xsi:type="dcterms:W3CDTF">2024-05-02T02:42:00Z</dcterms:created>
  <dcterms:modified xsi:type="dcterms:W3CDTF">2024-05-02T02:42:00Z</dcterms:modified>
  <cp:revision>0</cp:revision>
</cp:coreProperties>
</file>