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三春町長</w:t>
      </w:r>
      <w:r>
        <w:rPr>
          <w:rFonts w:hint="default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ind w:right="840" w:rightChars="400" w:firstLine="4080" w:firstLineChars="1700"/>
        <w:rPr>
          <w:rFonts w:hint="default"/>
          <w:sz w:val="24"/>
        </w:rPr>
      </w:pPr>
      <w:r>
        <w:rPr>
          <w:rFonts w:hint="default"/>
          <w:sz w:val="24"/>
        </w:rPr>
        <w:t>申請者　住　所</w:t>
      </w:r>
    </w:p>
    <w:p>
      <w:pPr>
        <w:pStyle w:val="0"/>
        <w:ind w:right="840" w:rightChars="400" w:firstLine="5040" w:firstLineChars="2100"/>
        <w:rPr>
          <w:rFonts w:hint="default"/>
          <w:sz w:val="24"/>
        </w:rPr>
      </w:pPr>
      <w:r>
        <w:rPr>
          <w:rFonts w:hint="default"/>
          <w:sz w:val="24"/>
        </w:rPr>
        <w:t>氏　名　　</w:t>
      </w:r>
      <w:r>
        <w:rPr>
          <w:rFonts w:hint="eastAsia"/>
          <w:sz w:val="24"/>
        </w:rPr>
        <w:t xml:space="preserve">                    </w:t>
      </w:r>
    </w:p>
    <w:p>
      <w:pPr>
        <w:pStyle w:val="0"/>
        <w:ind w:right="840" w:rightChars="400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</w:t>
      </w: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三春町地域計画担い手支援事業</w:t>
      </w:r>
      <w:r>
        <w:rPr>
          <w:rFonts w:hint="default"/>
          <w:sz w:val="24"/>
        </w:rPr>
        <w:t>補助金交付申請書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?l?r ?ｾ’ｩ" w:hAnsi="?l?r ?ｾ’ｩ" w:eastAsia="?l?r ?ｾ’ｩ"/>
          <w:color w:val="000000"/>
          <w:kern w:val="2"/>
          <w:sz w:val="24"/>
        </w:rPr>
        <w:t>　年度において</w:t>
      </w:r>
      <w:r>
        <w:rPr>
          <w:rFonts w:hint="eastAsia" w:ascii="?l?r ?ｾ’ｩ" w:hAnsi="?l?r ?ｾ’ｩ" w:eastAsia="?l?r ?ｾ’ｩ"/>
          <w:color w:val="000000"/>
          <w:kern w:val="2"/>
          <w:sz w:val="24"/>
        </w:rPr>
        <w:t>、</w:t>
      </w:r>
      <w:r>
        <w:rPr>
          <w:rFonts w:hint="eastAsia"/>
          <w:color w:val="000000"/>
          <w:sz w:val="24"/>
        </w:rPr>
        <w:t>三春町地域計画担い手支援事業</w:t>
      </w:r>
      <w:r>
        <w:rPr>
          <w:rFonts w:hint="default"/>
          <w:color w:val="000000"/>
          <w:sz w:val="24"/>
        </w:rPr>
        <w:t>補助金</w:t>
      </w:r>
      <w:r>
        <w:rPr>
          <w:rFonts w:hint="default" w:ascii="?l?r ?ｾ’ｩ" w:hAnsi="?l?r ?ｾ’ｩ" w:eastAsia="?l?r ?ｾ’ｩ"/>
          <w:color w:val="000000"/>
          <w:kern w:val="2"/>
          <w:sz w:val="24"/>
          <w:bdr w:val="none" w:color="auto" w:sz="0" w:space="0"/>
        </w:rPr>
        <w:t>の交付を受け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たいので、</w:t>
      </w:r>
      <w:r>
        <w:rPr>
          <w:rFonts w:hint="eastAsia"/>
          <w:color w:val="000000"/>
          <w:sz w:val="24"/>
        </w:rPr>
        <w:t>三春町地域計画担い手支援事業</w:t>
      </w:r>
      <w:r>
        <w:rPr>
          <w:rFonts w:hint="default"/>
          <w:color w:val="000000"/>
          <w:sz w:val="24"/>
        </w:rPr>
        <w:t>補助金交付要綱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第</w:t>
      </w:r>
      <w:r>
        <w:rPr>
          <w:rFonts w:hint="eastAsia" w:ascii="?l?r ?ｾ’ｩ" w:hAnsi="?l?r ?ｾ’ｩ" w:eastAsia="?l?r ?ｾ’ｩ"/>
          <w:color w:val="000000"/>
          <w:kern w:val="2"/>
          <w:sz w:val="24"/>
        </w:rPr>
        <w:t>６</w:t>
      </w:r>
      <w:r>
        <w:rPr>
          <w:rFonts w:hint="default" w:ascii="?l?r ?ｾ’ｩ" w:hAnsi="?l?r ?ｾ’ｩ" w:eastAsia="?l?r ?ｾ’ｩ"/>
          <w:color w:val="000000"/>
          <w:kern w:val="2"/>
          <w:sz w:val="24"/>
        </w:rPr>
        <w:t>条の規定により、次のとおり申請します。</w:t>
      </w:r>
    </w:p>
    <w:p>
      <w:pPr>
        <w:pStyle w:val="22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default"/>
        </w:rPr>
        <w:t>記</w:t>
      </w:r>
    </w:p>
    <w:p>
      <w:pPr>
        <w:pStyle w:val="24"/>
        <w:ind w:right="240"/>
        <w:jc w:val="both"/>
        <w:rPr>
          <w:rFonts w:hint="default"/>
          <w:u w:val="single"/>
        </w:rPr>
      </w:pPr>
    </w:p>
    <w:p>
      <w:pPr>
        <w:pStyle w:val="24"/>
        <w:ind w:right="240"/>
        <w:jc w:val="both"/>
        <w:rPr>
          <w:rFonts w:hint="default"/>
          <w:u w:val="single"/>
        </w:rPr>
      </w:pPr>
      <w:r>
        <w:rPr>
          <w:rFonts w:hint="default"/>
        </w:rPr>
        <w:t>１　補助金交付申請額　　　</w:t>
      </w:r>
      <w:r>
        <w:rPr>
          <w:rFonts w:hint="default"/>
          <w:u w:val="single"/>
        </w:rPr>
        <w:t>金　　　　　　　　　　円</w:t>
      </w:r>
    </w:p>
    <w:p>
      <w:pPr>
        <w:pStyle w:val="24"/>
        <w:ind w:right="240"/>
        <w:jc w:val="both"/>
        <w:rPr>
          <w:rFonts w:hint="eastAsia"/>
        </w:rPr>
      </w:pPr>
    </w:p>
    <w:p>
      <w:pPr>
        <w:pStyle w:val="24"/>
        <w:ind w:right="240"/>
        <w:jc w:val="both"/>
        <w:rPr>
          <w:rFonts w:hint="eastAsia"/>
        </w:rPr>
      </w:pPr>
      <w:r>
        <w:rPr>
          <w:rFonts w:hint="eastAsia"/>
        </w:rPr>
        <w:t>２　補助要件</w:t>
      </w:r>
    </w:p>
    <w:tbl>
      <w:tblPr>
        <w:tblStyle w:val="11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3"/>
        <w:gridCol w:w="7610"/>
      </w:tblGrid>
      <w:tr>
        <w:trPr>
          <w:trHeight w:val="2320" w:hRule="exac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該当要件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該当項目に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☑)</w:t>
            </w:r>
          </w:p>
        </w:tc>
        <w:tc>
          <w:tcPr>
            <w:tcW w:w="7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 xml:space="preserve">□ 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目標地図に位置付けられている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又は位置づけられる見込みである。</w:t>
            </w:r>
          </w:p>
          <w:p>
            <w:pPr>
              <w:pStyle w:val="0"/>
              <w:widowControl w:val="0"/>
              <w:ind w:firstLine="440" w:firstLineChars="20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（地域名：</w:t>
            </w:r>
            <w:r>
              <w:rPr>
                <w:rFonts w:hint="default" w:ascii="ＭＳ 明朝" w:hAnsi="ＭＳ 明朝" w:eastAsia="ＭＳ 明朝"/>
                <w:kern w:val="0"/>
                <w:sz w:val="22"/>
                <w:u w:val="single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）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認定農業者　　□認定新規就農者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１ヘクタール以上の経営耕地面積を有する農業生産組織等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Style w:val="28"/>
                <w:rFonts w:hint="eastAsia" w:ascii="ＭＳ 明朝" w:hAnsi="ＭＳ 明朝" w:eastAsia="ＭＳ 明朝"/>
                <w:color w:val="000000"/>
                <w:kern w:val="2"/>
                <w:sz w:val="21"/>
              </w:rPr>
              <w:t>１ヘクタール以上の経営耕地面積を有する個人農業者</w:t>
            </w:r>
          </w:p>
        </w:tc>
      </w:tr>
    </w:tbl>
    <w:p>
      <w:pPr>
        <w:pStyle w:val="24"/>
        <w:ind w:right="240"/>
        <w:jc w:val="both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事業計画等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（１）事業内容</w:t>
      </w:r>
    </w:p>
    <w:tbl>
      <w:tblPr>
        <w:tblStyle w:val="11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1275"/>
        <w:gridCol w:w="993"/>
        <w:gridCol w:w="425"/>
        <w:gridCol w:w="712"/>
        <w:gridCol w:w="135"/>
        <w:gridCol w:w="854"/>
        <w:gridCol w:w="286"/>
        <w:gridCol w:w="848"/>
        <w:gridCol w:w="428"/>
        <w:gridCol w:w="464"/>
        <w:gridCol w:w="1814"/>
      </w:tblGrid>
      <w:tr>
        <w:trPr>
          <w:trHeight w:val="389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事業実施主体</w:t>
            </w:r>
          </w:p>
        </w:tc>
        <w:tc>
          <w:tcPr>
            <w:tcW w:w="5528" w:type="dxa"/>
            <w:gridSpan w:val="8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住所：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氏名：</w:t>
            </w:r>
          </w:p>
        </w:tc>
        <w:tc>
          <w:tcPr>
            <w:tcW w:w="27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導入予定年月</w:t>
            </w:r>
          </w:p>
        </w:tc>
      </w:tr>
      <w:tr>
        <w:trPr>
          <w:trHeight w:val="58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528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7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年　　月</w:t>
            </w:r>
          </w:p>
        </w:tc>
      </w:tr>
      <w:tr>
        <w:trPr/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（導入機械等）</w:t>
            </w:r>
          </w:p>
        </w:tc>
        <w:tc>
          <w:tcPr>
            <w:tcW w:w="19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2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導入予定価格</w:t>
            </w:r>
          </w:p>
        </w:tc>
      </w:tr>
      <w:tr>
        <w:trPr>
          <w:trHeight w:val="60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2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  <w:tr>
        <w:trPr>
          <w:trHeight w:val="982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5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予定期間</w:t>
            </w:r>
          </w:p>
        </w:tc>
        <w:tc>
          <w:tcPr>
            <w:tcW w:w="35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trHeight w:val="464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2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補助対象経費</w:t>
            </w:r>
          </w:p>
        </w:tc>
        <w:tc>
          <w:tcPr>
            <w:tcW w:w="596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内　訳</w:t>
            </w:r>
          </w:p>
        </w:tc>
      </w:tr>
      <w:tr>
        <w:trPr/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町補助金</w:t>
            </w:r>
          </w:p>
        </w:tc>
        <w:tc>
          <w:tcPr>
            <w:tcW w:w="20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6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1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02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  <w:tr>
        <w:trPr>
          <w:trHeight w:val="841" w:hRule="atLeast"/>
        </w:trPr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耐用年数</w:t>
            </w:r>
          </w:p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（中古の場合残存耐用年数）</w:t>
            </w:r>
          </w:p>
        </w:tc>
        <w:tc>
          <w:tcPr>
            <w:tcW w:w="2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</w:t>
            </w:r>
          </w:p>
        </w:tc>
        <w:tc>
          <w:tcPr>
            <w:tcW w:w="482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（２）</w:t>
      </w:r>
      <w:r>
        <w:rPr>
          <w:rFonts w:hint="default"/>
          <w:sz w:val="24"/>
        </w:rPr>
        <w:t>営農状況及び目標</w:t>
      </w:r>
    </w:p>
    <w:tbl>
      <w:tblPr>
        <w:tblStyle w:val="11"/>
        <w:tblW w:w="7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9"/>
        <w:gridCol w:w="1989"/>
        <w:gridCol w:w="1989"/>
        <w:gridCol w:w="1989"/>
      </w:tblGrid>
      <w:tr>
        <w:trPr/>
        <w:tc>
          <w:tcPr>
            <w:tcW w:w="39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現状</w:t>
            </w:r>
          </w:p>
        </w:tc>
        <w:tc>
          <w:tcPr>
            <w:tcW w:w="39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目標（５年後）</w:t>
            </w:r>
          </w:p>
        </w:tc>
      </w:tr>
      <w:tr>
        <w:trPr>
          <w:trHeight w:val="429" w:hRule="atLeast"/>
        </w:trPr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経営内容</w:t>
            </w: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経営規模（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ha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経営内容</w:t>
            </w: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経営規模（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ha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</w:p>
        </w:tc>
      </w:tr>
      <w:tr>
        <w:trPr>
          <w:trHeight w:val="766" w:hRule="atLeast"/>
        </w:trPr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（３）</w:t>
      </w:r>
      <w:r>
        <w:rPr>
          <w:rFonts w:hint="default"/>
          <w:sz w:val="24"/>
        </w:rPr>
        <w:t>農業用機械等所有状況</w:t>
      </w:r>
    </w:p>
    <w:tbl>
      <w:tblPr>
        <w:tblStyle w:val="11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0"/>
        <w:gridCol w:w="2126"/>
        <w:gridCol w:w="992"/>
        <w:gridCol w:w="1560"/>
        <w:gridCol w:w="2607"/>
      </w:tblGrid>
      <w:tr>
        <w:trPr>
          <w:trHeight w:val="597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機械名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型式・性能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取得年月</w:t>
            </w:r>
          </w:p>
        </w:tc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保管・設置場所</w:t>
            </w:r>
          </w:p>
        </w:tc>
      </w:tr>
      <w:tr>
        <w:trPr>
          <w:trHeight w:val="1295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３　添付書類</w:t>
      </w: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4"/>
        </w:rPr>
        <w:t>（１）誓約書（様式第２号）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>　（２）</w:t>
      </w:r>
      <w:r>
        <w:rPr>
          <w:rFonts w:hint="default"/>
          <w:sz w:val="24"/>
        </w:rPr>
        <w:t>導入予定農業用機械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の</w:t>
      </w:r>
      <w:r>
        <w:rPr>
          <w:rFonts w:hint="eastAsia"/>
          <w:sz w:val="24"/>
        </w:rPr>
        <w:t>仕様等が分かる</w:t>
      </w:r>
      <w:r>
        <w:rPr>
          <w:rFonts w:hint="default"/>
          <w:sz w:val="24"/>
        </w:rPr>
        <w:t>カタログの写し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（３）</w:t>
      </w:r>
      <w:r>
        <w:rPr>
          <w:rFonts w:hint="default"/>
          <w:sz w:val="24"/>
        </w:rPr>
        <w:t>導入予定農業用機械</w:t>
      </w:r>
      <w:r>
        <w:rPr>
          <w:rFonts w:hint="eastAsia"/>
          <w:sz w:val="24"/>
        </w:rPr>
        <w:t>等</w:t>
      </w:r>
      <w:r>
        <w:rPr>
          <w:rFonts w:hint="default"/>
          <w:sz w:val="24"/>
        </w:rPr>
        <w:t>の見積書の写し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（４）経営耕地面積が確認できる書類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（５）委託契約書等（経営耕地面積に他者から受託した農地がある場合のみ提出）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（６）同意書（様式第３号）（町税等が課税されている場合のみ提出）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（７）その他町長が必要と認める書類</w:t>
      </w:r>
    </w:p>
    <w:p>
      <w:pPr>
        <w:pStyle w:val="0"/>
        <w:rPr>
          <w:rFonts w:hint="eastAsia"/>
          <w:sz w:val="22"/>
        </w:rPr>
      </w:pPr>
    </w:p>
    <w:sectPr>
      <w:pgSz w:w="11907" w:h="16839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next w:val="26"/>
    <w:link w:val="0"/>
    <w:uiPriority w:val="0"/>
    <w:semiHidden/>
    <w:rPr>
      <w:vertAlign w:val="superscript"/>
    </w:rPr>
  </w:style>
  <w:style w:type="character" w:styleId="27">
    <w:name w:val="endnote reference"/>
    <w:next w:val="27"/>
    <w:link w:val="0"/>
    <w:uiPriority w:val="0"/>
    <w:semiHidden/>
    <w:rPr>
      <w:vertAlign w:val="superscript"/>
    </w:rPr>
  </w:style>
  <w:style w:type="character" w:styleId="28" w:customStyle="1">
    <w:name w:val="cm"/>
    <w:next w:val="28"/>
    <w:link w:val="0"/>
    <w:uiPriority w:val="0"/>
    <w:qFormat/>
    <w:r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2</Words>
  <Characters>647</Characters>
  <Application>JUST Note</Application>
  <Lines>300</Lines>
  <Paragraphs>71</Paragraphs>
  <CharactersWithSpaces>794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cp:lastPrinted>2025-04-07T04:49:00Z</cp:lastPrinted>
  <dcterms:created xsi:type="dcterms:W3CDTF">2025-04-04T06:31:00Z</dcterms:created>
  <dcterms:modified xsi:type="dcterms:W3CDTF">2025-04-28T03:18:57Z</dcterms:modified>
  <cp:revision>9</cp:revision>
</cp:coreProperties>
</file>