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様式第５号（第９条関係）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三春町自給粗飼料増産対策事業</w:t>
      </w:r>
      <w:r>
        <w:rPr>
          <w:rFonts w:hint="default" w:ascii="?l?r ?ｾ’ｩ" w:hAnsi="?l?r ?ｾ’ｩ" w:eastAsia="?l?r ?ｾ’ｩ"/>
          <w:kern w:val="2"/>
          <w:sz w:val="24"/>
          <w:bdr w:val="none" w:color="auto" w:sz="0" w:space="0"/>
        </w:rPr>
        <w:t>実績報告</w:t>
      </w:r>
      <w:r>
        <w:rPr>
          <w:rFonts w:hint="default" w:ascii="?l?r ?ｾ’ｩ" w:hAnsi="?l?r ?ｾ’ｩ" w:eastAsia="?l?r ?ｾ’ｩ"/>
          <w:kern w:val="2"/>
          <w:sz w:val="24"/>
        </w:rPr>
        <w:t>書</w:t>
      </w:r>
      <w:bookmarkStart w:id="0" w:name="_GoBack"/>
      <w:bookmarkEnd w:id="0"/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三春町長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ind w:leftChars="0" w:right="880" w:rightChars="400" w:firstLine="3960" w:firstLineChars="180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住　所</w:t>
      </w:r>
    </w:p>
    <w:p>
      <w:pPr>
        <w:pStyle w:val="0"/>
        <w:wordWrap w:val="0"/>
        <w:ind w:leftChars="0" w:right="880" w:rightChars="400" w:firstLine="3960" w:firstLineChars="180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氏　名　　　　　　　　　　　</w:t>
      </w:r>
    </w:p>
    <w:p>
      <w:pPr>
        <w:pStyle w:val="0"/>
        <w:ind w:right="3840"/>
        <w:jc w:val="right"/>
        <w:rPr>
          <w:rFonts w:hint="eastAsia"/>
          <w:sz w:val="24"/>
        </w:rPr>
      </w:pPr>
      <w:r>
        <w:rPr>
          <w:rFonts w:hint="default" w:ascii="?l?r ?ｾ’ｩ" w:hAnsi="?l?r ?ｾ’ｩ" w:eastAsia="?l?r ?ｾ’ｩ"/>
          <w:kern w:val="2"/>
          <w:sz w:val="22"/>
        </w:rPr>
        <w:t>　</w:t>
      </w:r>
      <w:r>
        <w:rPr>
          <w:rFonts w:hint="default" w:ascii="?l?r ?ｾ’ｩ" w:hAnsi="?l?r ?ｾ’ｩ" w:eastAsia="?l?r ?ｾ’ｩ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 w:ascii="?l?r ?ｾ’ｩ" w:hAnsi="?l?r ?ｾ’ｩ" w:eastAsia="?l?r ?ｾ’ｩ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　　　　　　　　　　　　　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4"/>
        </w:rPr>
        <w:t>　　　　年　　月　　日付け三春町指令　第　　号により補助金交付決定の通知があった自給粗飼料増産対策</w:t>
      </w:r>
      <w:r>
        <w:rPr>
          <w:rFonts w:hint="default" w:ascii="?l?r ?ｾ’ｩ" w:hAnsi="?l?r ?ｾ’ｩ" w:eastAsia="?l?r ?ｾ’ｩ"/>
          <w:kern w:val="2"/>
          <w:sz w:val="24"/>
          <w:bdr w:val="none" w:color="auto" w:sz="0" w:space="0"/>
        </w:rPr>
        <w:t>事業を別紙のとおり実施したので、</w:t>
      </w:r>
      <w:r>
        <w:rPr>
          <w:rFonts w:hint="default" w:ascii="?l?r ?ｾ’ｩ" w:hAnsi="?l?r ?ｾ’ｩ" w:eastAsia="?l?r ?ｾ’ｩ"/>
          <w:kern w:val="2"/>
          <w:sz w:val="24"/>
        </w:rPr>
        <w:t>三春町自給粗飼料増産対策事業補助金交付要綱第９条の規定により、その実績を報告します。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別紙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１　事業の目的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２　対象草地の所在地</w:t>
      </w:r>
    </w:p>
    <w:tbl>
      <w:tblPr>
        <w:tblStyle w:val="11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16"/>
        <w:gridCol w:w="6130"/>
      </w:tblGrid>
      <w:tr>
        <w:trPr>
          <w:trHeight w:val="391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所在地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5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面　積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地　目</w:t>
            </w:r>
          </w:p>
        </w:tc>
        <w:tc>
          <w:tcPr>
            <w:tcW w:w="6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３　事業の内容</w:t>
      </w:r>
    </w:p>
    <w:tbl>
      <w:tblPr>
        <w:tblStyle w:val="11"/>
        <w:tblpPr w:leftFromText="142" w:rightFromText="142" w:topFromText="0" w:bottomFromText="0" w:vertAnchor="text" w:horzAnchor="margin" w:tblpXSpec="center" w:tblpY="10"/>
        <w:tblW w:w="9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5"/>
        <w:gridCol w:w="713"/>
        <w:gridCol w:w="708"/>
        <w:gridCol w:w="671"/>
        <w:gridCol w:w="672"/>
        <w:gridCol w:w="896"/>
        <w:gridCol w:w="896"/>
        <w:gridCol w:w="896"/>
        <w:gridCol w:w="895"/>
        <w:gridCol w:w="896"/>
        <w:gridCol w:w="896"/>
      </w:tblGrid>
      <w:tr>
        <w:trPr>
          <w:trHeight w:val="60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作付面積計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a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畜産種別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牧草　　（種類）</w:t>
            </w:r>
          </w:p>
        </w:tc>
        <w:tc>
          <w:tcPr>
            <w:tcW w:w="5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補助対象経費（円）</w:t>
            </w:r>
          </w:p>
        </w:tc>
      </w:tr>
      <w:tr>
        <w:trPr>
          <w:trHeight w:val="1611" w:hRule="exac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乳用牛頭数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肉用牛頭数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オーチャードグラス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その他（　　</w:t>
            </w:r>
          </w:p>
          <w:p>
            <w:pPr>
              <w:pStyle w:val="0"/>
              <w:ind w:left="113" w:right="113"/>
              <w:jc w:val="left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種子代（多年生）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土壌改良剤代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化成肥料代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除草剤代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機械借上料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その他（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）</w:t>
            </w:r>
          </w:p>
        </w:tc>
      </w:tr>
      <w:tr>
        <w:trPr>
          <w:trHeight w:val="1137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eastAsia="?・ｾ’ｩ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2"/>
        </w:rPr>
        <w:t>※添付書類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　（１）対象とした草地の地番と面積等が確認できる書類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　（２）播種を行った牧草種子が確認できる書類</w:t>
      </w:r>
    </w:p>
    <w:p>
      <w:pPr>
        <w:pStyle w:val="0"/>
        <w:ind w:leftChars="0" w:rightChars="0" w:firstLine="220" w:firstLineChars="10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（３）補助対象経費の支出を証明する書類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　（４）草地更新作業中、作業後の写真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４　補助金額等</w:t>
      </w:r>
    </w:p>
    <w:tbl>
      <w:tblPr>
        <w:tblStyle w:val="11"/>
        <w:tblpPr w:leftFromText="142" w:rightFromText="142" w:topFromText="0" w:bottomFromText="0" w:vertAnchor="text" w:horzAnchor="margin" w:tblpXSpec="left" w:tblpY="218"/>
        <w:tblW w:w="97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1984"/>
        <w:gridCol w:w="1985"/>
        <w:gridCol w:w="1984"/>
        <w:gridCol w:w="1984"/>
        <w:gridCol w:w="1835"/>
      </w:tblGrid>
      <w:tr>
        <w:trPr>
          <w:cantSplit/>
          <w:trHeight w:val="87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①補助対象経費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②補助率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（１／２以内）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③作付面積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ａ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④補助金上限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15,000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円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/10a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（円）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⑤補助金額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円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2"/>
              </w:rPr>
              <w:t>②と④のいずれか小さい金額</w:t>
            </w:r>
          </w:p>
        </w:tc>
      </w:tr>
      <w:tr>
        <w:trPr>
          <w:cantSplit/>
          <w:trHeight w:val="109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720" w:hanging="660" w:hangingChars="300"/>
        <w:jc w:val="both"/>
        <w:rPr>
          <w:rFonts w:hint="default"/>
          <w:sz w:val="24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2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  <w:qFormat/>
    <w:rPr>
      <w:rFonts w:ascii="?l?r ?ｾ’ｩ" w:hAnsi="?l?r ?ｾ’ｩ"/>
      <w:kern w:val="2"/>
      <w:sz w:val="22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/>
      <w:kern w:val="2"/>
      <w:sz w:val="22"/>
    </w:rPr>
  </w:style>
  <w:style w:type="paragraph" w:styleId="19">
    <w:name w:val="Body Text"/>
    <w:basedOn w:val="0"/>
    <w:next w:val="19"/>
    <w:link w:val="20"/>
    <w:uiPriority w:val="0"/>
    <w:rPr>
      <w:sz w:val="21"/>
    </w:rPr>
  </w:style>
  <w:style w:type="character" w:styleId="20" w:customStyle="1">
    <w:name w:val="本文 (文字)"/>
    <w:basedOn w:val="10"/>
    <w:next w:val="20"/>
    <w:link w:val="19"/>
    <w:uiPriority w:val="0"/>
    <w:qFormat/>
    <w:rPr>
      <w:rFonts w:ascii="?l?r ?ｾ’ｩ" w:hAnsi="?l?r ?ｾ’ｩ"/>
      <w:kern w:val="2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?l?r ?ｾ’ｩ" w:hAnsi="?l?r ?ｾ’ｩ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?l?r ?S?V?b?N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?・S?V?b?N Light" w:hAnsi="?・S?V?b?N Light" w:eastAsia="?・S?V?b?N Light"/>
      <w:kern w:val="2"/>
      <w:sz w:val="18"/>
    </w:rPr>
  </w:style>
  <w:style w:type="paragraph" w:styleId="26">
    <w:name w:val="annotation subject"/>
    <w:basedOn w:val="22"/>
    <w:next w:val="22"/>
    <w:link w:val="27"/>
    <w:uiPriority w:val="0"/>
    <w:semiHidden/>
    <w:rPr>
      <w:b w:val="1"/>
    </w:rPr>
  </w:style>
  <w:style w:type="character" w:styleId="27" w:customStyle="1">
    <w:name w:val="コメント内容 (文字)"/>
    <w:basedOn w:val="23"/>
    <w:next w:val="27"/>
    <w:link w:val="26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qFormat/>
    <w:rPr>
      <w:rFonts w:ascii="?l?r ?ｾ’ｩ" w:hAnsi="?l?r ?ｾ’ｩ"/>
      <w:kern w:val="2"/>
      <w:sz w:val="22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qFormat/>
    <w:rPr>
      <w:rFonts w:ascii="?l?r ?ｾ’ｩ" w:hAnsi="?l?r ?ｾ’ｩ"/>
      <w:kern w:val="2"/>
      <w:sz w:val="22"/>
    </w:rPr>
  </w:style>
  <w:style w:type="character" w:styleId="32" w:customStyle="1">
    <w:name w:val="cm"/>
    <w:basedOn w:val="10"/>
    <w:next w:val="32"/>
    <w:link w:val="0"/>
    <w:uiPriority w:val="0"/>
    <w:qFormat/>
    <w:rPr>
      <w:rFonts w:eastAsia="?l?r ?ｾ’ｩ"/>
      <w:sz w:val="22"/>
    </w:rPr>
  </w:style>
  <w:style w:type="character" w:styleId="33" w:customStyle="1">
    <w:name w:val="p"/>
    <w:basedOn w:val="10"/>
    <w:next w:val="33"/>
    <w:link w:val="0"/>
    <w:uiPriority w:val="0"/>
    <w:qFormat/>
  </w:style>
  <w:style w:type="paragraph" w:styleId="34">
    <w:name w:val="Body Text Indent"/>
    <w:basedOn w:val="0"/>
    <w:next w:val="34"/>
    <w:link w:val="35"/>
    <w:uiPriority w:val="0"/>
    <w:pPr>
      <w:ind w:left="851" w:leftChars="400"/>
    </w:pPr>
  </w:style>
  <w:style w:type="character" w:styleId="35" w:customStyle="1">
    <w:name w:val="本文インデント (文字)"/>
    <w:basedOn w:val="10"/>
    <w:next w:val="35"/>
    <w:link w:val="34"/>
    <w:uiPriority w:val="0"/>
    <w:qFormat/>
    <w:rPr>
      <w:rFonts w:ascii="?l?r ?ｾ’ｩ" w:hAnsi="?l?r ?ｾ’ｩ"/>
      <w:kern w:val="2"/>
      <w:sz w:val="22"/>
    </w:rPr>
  </w:style>
  <w:style w:type="paragraph" w:styleId="36">
    <w:name w:val="toa heading"/>
    <w:basedOn w:val="0"/>
    <w:next w:val="0"/>
    <w:link w:val="0"/>
    <w:uiPriority w:val="0"/>
    <w:semiHidden/>
    <w:pPr>
      <w:widowControl w:val="1"/>
      <w:spacing w:before="120" w:beforeLines="0" w:beforeAutospacing="0"/>
      <w:jc w:val="left"/>
      <w:textAlignment w:val="top"/>
    </w:pPr>
    <w:rPr>
      <w:rFonts w:ascii="Arial" w:hAnsi="Arial" w:eastAsia="Times New Roman"/>
      <w:b w:val="1"/>
      <w:kern w:val="0"/>
      <w:sz w:val="20"/>
    </w:rPr>
  </w:style>
  <w:style w:type="paragraph" w:styleId="37">
    <w:name w:val="table of figures"/>
    <w:basedOn w:val="0"/>
    <w:next w:val="0"/>
    <w:link w:val="0"/>
    <w:uiPriority w:val="0"/>
    <w:semiHidden/>
    <w:pPr>
      <w:widowControl w:val="1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4</Words>
  <Characters>424</Characters>
  <Application>JUST Note</Application>
  <Lines>162</Lines>
  <Paragraphs>52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fujitsu</dc:creator>
  <cp:lastModifiedBy>小林 学</cp:lastModifiedBy>
  <cp:lastPrinted>2025-04-07T05:04:00Z</cp:lastPrinted>
  <dcterms:created xsi:type="dcterms:W3CDTF">2025-03-15T17:14:00Z</dcterms:created>
  <dcterms:modified xsi:type="dcterms:W3CDTF">2025-05-13T08:51:13Z</dcterms:modified>
  <cp:revision>24</cp:revision>
</cp:coreProperties>
</file>