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rPr>
          <w:rFonts w:ascii="ＭＳ 明朝" w:hAnsi="ＭＳ 明朝" w:eastAsia="ＭＳ 明朝"/>
          <w:sz w:val="24"/>
        </w:rPr>
      </w:pPr>
      <w:r>
        <w:rPr>
          <w:rFonts w:ascii="ＭＳ 明朝" w:hAnsi="ＭＳ 明朝" w:eastAsia="ＭＳ 明朝"/>
          <w:sz w:val="24"/>
        </w:rPr>
        <w:t>様式第６号（第８条関係）</w:t>
      </w:r>
    </w:p>
    <w:p>
      <w:pPr>
        <w:pStyle w:val="Normal"/>
        <w:bidi w:val="0"/>
        <w:jc w:val="right"/>
        <w:rPr>
          <w:rFonts w:ascii="ＭＳ 明朝" w:hAnsi="ＭＳ 明朝" w:eastAsia="ＭＳ 明朝"/>
          <w:sz w:val="24"/>
        </w:rPr>
      </w:pPr>
      <w:r>
        <w:rPr>
          <w:rFonts w:eastAsia="ＭＳ 明朝" w:ascii="ＭＳ 明朝" w:hAnsi="ＭＳ 明朝"/>
          <w:sz w:val="24"/>
        </w:rPr>
      </w:r>
    </w:p>
    <w:p>
      <w:pPr>
        <w:pStyle w:val="Normal"/>
        <w:bidi w:val="0"/>
        <w:jc w:val="right"/>
        <w:rPr>
          <w:rFonts w:ascii="ＭＳ 明朝" w:hAnsi="ＭＳ 明朝" w:eastAsia="ＭＳ 明朝"/>
          <w:sz w:val="24"/>
        </w:rPr>
      </w:pPr>
      <w:r>
        <w:rPr>
          <w:rFonts w:ascii="ＭＳ 明朝" w:hAnsi="ＭＳ 明朝" w:eastAsia="ＭＳ 明朝"/>
          <w:sz w:val="24"/>
        </w:rPr>
        <w:t>年　　月　　日</w:t>
      </w:r>
    </w:p>
    <w:p>
      <w:pPr>
        <w:pStyle w:val="Normal"/>
        <w:bidi w:val="0"/>
        <w:rPr>
          <w:rFonts w:ascii="ＭＳ 明朝" w:hAnsi="ＭＳ 明朝" w:eastAsia="ＭＳ 明朝"/>
          <w:sz w:val="24"/>
        </w:rPr>
      </w:pPr>
      <w:r>
        <w:rPr>
          <w:rFonts w:eastAsia="ＭＳ 明朝" w:ascii="ＭＳ 明朝" w:hAnsi="ＭＳ 明朝"/>
          <w:sz w:val="24"/>
        </w:rPr>
      </w:r>
    </w:p>
    <w:p>
      <w:pPr>
        <w:pStyle w:val="Normal"/>
        <w:bidi w:val="0"/>
        <w:ind w:firstLine="240"/>
        <w:rPr>
          <w:rFonts w:ascii="ＭＳ 明朝" w:hAnsi="ＭＳ 明朝" w:eastAsia="ＭＳ 明朝"/>
          <w:sz w:val="24"/>
        </w:rPr>
      </w:pPr>
      <w:r>
        <w:rPr>
          <w:rFonts w:ascii="ＭＳ 明朝" w:hAnsi="ＭＳ 明朝" w:eastAsia="ＭＳ 明朝"/>
          <w:sz w:val="24"/>
        </w:rPr>
        <w:t>三春町長　</w:t>
      </w:r>
      <w:bookmarkStart w:id="0" w:name="_GoBack"/>
      <w:bookmarkEnd w:id="0"/>
    </w:p>
    <w:p>
      <w:pPr>
        <w:pStyle w:val="Normal"/>
        <w:bidi w:val="0"/>
        <w:rPr>
          <w:rFonts w:ascii="ＭＳ 明朝" w:hAnsi="ＭＳ 明朝" w:eastAsia="ＭＳ 明朝"/>
          <w:sz w:val="24"/>
        </w:rPr>
      </w:pPr>
      <w:r>
        <w:rPr>
          <w:rFonts w:eastAsia="ＭＳ 明朝" w:ascii="ＭＳ 明朝" w:hAnsi="ＭＳ 明朝"/>
          <w:sz w:val="24"/>
        </w:rPr>
      </w:r>
    </w:p>
    <w:p>
      <w:pPr>
        <w:pStyle w:val="Normal"/>
        <w:bidi w:val="0"/>
        <w:rPr>
          <w:rFonts w:ascii="ＭＳ 明朝" w:hAnsi="ＭＳ 明朝" w:eastAsia="ＭＳ 明朝"/>
          <w:sz w:val="24"/>
        </w:rPr>
      </w:pPr>
      <w:r>
        <w:rPr/>
        <w:t>　　　　　　　　　　　　　　　　　　　　　　　　　</w:t>
      </w:r>
      <w:r>
        <w:rPr>
          <w:rFonts w:ascii="ＭＳ 明朝" w:hAnsi="ＭＳ 明朝" w:eastAsia="ＭＳ 明朝"/>
          <w:spacing w:val="240"/>
          <w:sz w:val="24"/>
        </w:rPr>
        <w:t>住</w:t>
      </w:r>
      <w:r>
        <w:rPr>
          <w:rFonts w:ascii="ＭＳ 明朝" w:hAnsi="ＭＳ 明朝" w:eastAsia="ＭＳ 明朝"/>
          <w:sz w:val="24"/>
        </w:rPr>
        <w:t>所</w:t>
      </w:r>
    </w:p>
    <w:p>
      <w:pPr>
        <w:pStyle w:val="Normal"/>
        <w:bidi w:val="0"/>
        <w:rPr>
          <w:rFonts w:ascii="ＭＳ 明朝" w:hAnsi="ＭＳ 明朝" w:eastAsia="ＭＳ 明朝"/>
          <w:sz w:val="24"/>
        </w:rPr>
      </w:pPr>
      <w:r>
        <w:rPr/>
        <w:t>　　　　　　　　　　　　　　　　　　　　　　　　　</w:t>
      </w:r>
      <w:r>
        <w:rPr>
          <w:rFonts w:ascii="ＭＳ 明朝" w:hAnsi="ＭＳ 明朝" w:eastAsia="ＭＳ 明朝"/>
          <w:spacing w:val="60"/>
          <w:sz w:val="24"/>
        </w:rPr>
        <w:t>団体</w:t>
      </w:r>
      <w:r>
        <w:rPr>
          <w:rFonts w:ascii="ＭＳ 明朝" w:hAnsi="ＭＳ 明朝" w:eastAsia="ＭＳ 明朝"/>
          <w:sz w:val="24"/>
        </w:rPr>
        <w:t>名</w:t>
      </w:r>
    </w:p>
    <w:p>
      <w:pPr>
        <w:pStyle w:val="Normal"/>
        <w:bidi w:val="0"/>
        <w:rPr>
          <w:rFonts w:ascii="ＭＳ 明朝" w:hAnsi="ＭＳ 明朝" w:eastAsia="ＭＳ 明朝"/>
          <w:sz w:val="24"/>
        </w:rPr>
      </w:pPr>
      <w:r>
        <w:rPr/>
        <w:t>　　　　　　　　　　　　　　　　　　　　　　　　　</w:t>
      </w:r>
      <w:r>
        <w:rPr>
          <w:rFonts w:ascii="ＭＳ 明朝" w:hAnsi="ＭＳ 明朝" w:eastAsia="ＭＳ 明朝"/>
          <w:sz w:val="24"/>
        </w:rPr>
        <w:t>代表者名</w:t>
      </w:r>
    </w:p>
    <w:p>
      <w:pPr>
        <w:pStyle w:val="Normal"/>
        <w:bidi w:val="0"/>
        <w:rPr>
          <w:rFonts w:ascii="ＭＳ 明朝" w:hAnsi="ＭＳ 明朝" w:eastAsia="ＭＳ 明朝"/>
          <w:sz w:val="24"/>
        </w:rPr>
      </w:pPr>
      <w:r>
        <w:rPr/>
        <w:t>　　　　　　　　　　　　　　　　　　　　　　　　　</w:t>
      </w:r>
      <w:r>
        <w:rPr>
          <w:rFonts w:ascii="ＭＳ 明朝" w:hAnsi="ＭＳ 明朝" w:eastAsia="ＭＳ 明朝"/>
          <w:spacing w:val="240"/>
          <w:sz w:val="24"/>
        </w:rPr>
        <w:t>電</w:t>
      </w:r>
      <w:r>
        <w:rPr>
          <w:rFonts w:ascii="ＭＳ 明朝" w:hAnsi="ＭＳ 明朝" w:eastAsia="ＭＳ 明朝"/>
          <w:sz w:val="24"/>
        </w:rPr>
        <w:t>話</w:t>
      </w:r>
    </w:p>
    <w:p>
      <w:pPr>
        <w:pStyle w:val="Normal"/>
        <w:bidi w:val="0"/>
        <w:rPr>
          <w:rFonts w:ascii="ＭＳ 明朝" w:hAnsi="ＭＳ 明朝" w:eastAsia="ＭＳ 明朝"/>
          <w:sz w:val="24"/>
        </w:rPr>
      </w:pPr>
      <w:r>
        <w:rPr>
          <w:rFonts w:eastAsia="ＭＳ 明朝" w:ascii="ＭＳ 明朝" w:hAnsi="ＭＳ 明朝"/>
          <w:sz w:val="24"/>
        </w:rPr>
      </w:r>
    </w:p>
    <w:p>
      <w:pPr>
        <w:pStyle w:val="Normal"/>
        <w:bidi w:val="0"/>
        <w:jc w:val="center"/>
        <w:rPr>
          <w:rFonts w:ascii="ＭＳ 明朝" w:hAnsi="ＭＳ 明朝" w:eastAsia="ＭＳ 明朝"/>
          <w:sz w:val="24"/>
        </w:rPr>
      </w:pPr>
      <w:r>
        <w:rPr>
          <w:rFonts w:ascii="ＭＳ 明朝" w:hAnsi="ＭＳ 明朝" w:eastAsia="ＭＳ 明朝"/>
          <w:sz w:val="24"/>
        </w:rPr>
        <w:t>三春町危険木除去活動事業補助金実績報告書</w:t>
      </w:r>
    </w:p>
    <w:p>
      <w:pPr>
        <w:pStyle w:val="Normal"/>
        <w:bidi w:val="0"/>
        <w:rPr>
          <w:rFonts w:ascii="ＭＳ 明朝" w:hAnsi="ＭＳ 明朝" w:eastAsia="ＭＳ 明朝"/>
          <w:sz w:val="24"/>
        </w:rPr>
      </w:pPr>
      <w:r>
        <w:rPr>
          <w:rFonts w:eastAsia="ＭＳ 明朝" w:ascii="ＭＳ 明朝" w:hAnsi="ＭＳ 明朝"/>
          <w:sz w:val="24"/>
        </w:rPr>
      </w:r>
    </w:p>
    <w:p>
      <w:pPr>
        <w:pStyle w:val="Normal"/>
        <w:bidi w:val="0"/>
        <w:rPr>
          <w:rFonts w:ascii="ＭＳ 明朝" w:hAnsi="ＭＳ 明朝" w:eastAsia="ＭＳ 明朝"/>
          <w:sz w:val="24"/>
        </w:rPr>
      </w:pPr>
      <w:r>
        <w:rPr>
          <w:rFonts w:ascii="ＭＳ 明朝" w:hAnsi="ＭＳ 明朝" w:eastAsia="ＭＳ 明朝"/>
          <w:sz w:val="24"/>
        </w:rPr>
        <w:t>　　　　年　　月　　日付け三春町指令　　第　　号で交付</w:t>
      </w:r>
      <w:r>
        <w:rPr>
          <w:rFonts w:eastAsia="ＭＳ 明朝" w:ascii="ＭＳ 明朝" w:hAnsi="ＭＳ 明朝"/>
          <w:sz w:val="24"/>
        </w:rPr>
        <w:t>(</w:t>
      </w:r>
      <w:r>
        <w:rPr>
          <w:rFonts w:ascii="ＭＳ 明朝" w:hAnsi="ＭＳ 明朝" w:eastAsia="ＭＳ 明朝"/>
          <w:sz w:val="24"/>
        </w:rPr>
        <w:t>変更</w:t>
      </w:r>
      <w:r>
        <w:rPr>
          <w:rFonts w:eastAsia="ＭＳ 明朝" w:ascii="ＭＳ 明朝" w:hAnsi="ＭＳ 明朝"/>
          <w:sz w:val="24"/>
        </w:rPr>
        <w:t>)</w:t>
      </w:r>
      <w:r>
        <w:rPr>
          <w:rFonts w:ascii="ＭＳ 明朝" w:hAnsi="ＭＳ 明朝" w:eastAsia="ＭＳ 明朝"/>
          <w:sz w:val="24"/>
        </w:rPr>
        <w:t>決定のあった三春町危険木除去活動事業補助金に係る事業が完了しましたので、三春町危険木除去活動事業補助金交付要綱第８条の規定により、関係書類を添えて、下記のとおり報告します。</w:t>
      </w:r>
    </w:p>
    <w:p>
      <w:pPr>
        <w:pStyle w:val="Normal"/>
        <w:bidi w:val="0"/>
        <w:rPr>
          <w:rFonts w:ascii="ＭＳ 明朝" w:hAnsi="ＭＳ 明朝" w:eastAsia="ＭＳ 明朝"/>
          <w:sz w:val="24"/>
        </w:rPr>
      </w:pPr>
      <w:r>
        <w:rPr>
          <w:rFonts w:eastAsia="ＭＳ 明朝" w:ascii="ＭＳ 明朝" w:hAnsi="ＭＳ 明朝"/>
          <w:sz w:val="24"/>
        </w:rPr>
      </w:r>
    </w:p>
    <w:p>
      <w:pPr>
        <w:pStyle w:val="NoteHeading"/>
        <w:bidi w:val="0"/>
        <w:jc w:val="center"/>
        <w:rPr/>
      </w:pPr>
      <w:r>
        <w:rPr/>
        <w:t>記</w:t>
      </w:r>
    </w:p>
    <w:p>
      <w:pPr>
        <w:pStyle w:val="Normal"/>
        <w:bidi w:val="0"/>
        <w:rPr>
          <w:rFonts w:ascii="ＭＳ 明朝" w:hAnsi="ＭＳ 明朝" w:eastAsia="ＭＳ 明朝"/>
          <w:sz w:val="24"/>
        </w:rPr>
      </w:pPr>
      <w:r>
        <w:rPr>
          <w:rFonts w:eastAsia="ＭＳ 明朝" w:ascii="ＭＳ 明朝" w:hAnsi="ＭＳ 明朝"/>
          <w:sz w:val="24"/>
        </w:rPr>
      </w:r>
    </w:p>
    <w:tbl>
      <w:tblPr>
        <w:tblStyle w:val="11"/>
        <w:tblW w:w="920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539"/>
        <w:gridCol w:w="5669"/>
      </w:tblGrid>
      <w:tr>
        <w:trPr>
          <w:trHeight w:val="698" w:hRule="atLeast"/>
        </w:trPr>
        <w:tc>
          <w:tcPr>
            <w:tcW w:w="3539" w:type="dxa"/>
            <w:tcBorders/>
            <w:shd w:color="auto" w:fill="auto" w:val="clear"/>
            <w:vAlign w:val="center"/>
          </w:tcPr>
          <w:p>
            <w:pPr>
              <w:pStyle w:val="Normal"/>
              <w:widowControl w:val="false"/>
              <w:bidi w:val="0"/>
              <w:jc w:val="center"/>
              <w:rPr>
                <w:rFonts w:ascii="ＭＳ 明朝" w:hAnsi="ＭＳ 明朝" w:eastAsia="ＭＳ 明朝"/>
                <w:kern w:val="2"/>
                <w:sz w:val="24"/>
              </w:rPr>
            </w:pPr>
            <w:r>
              <w:rPr>
                <w:rFonts w:ascii="ＭＳ 明朝" w:hAnsi="ＭＳ 明朝" w:eastAsia="ＭＳ 明朝"/>
                <w:kern w:val="2"/>
                <w:sz w:val="24"/>
                <w:szCs w:val="20"/>
              </w:rPr>
              <w:t>補助金交付（変更）決定額</w:t>
            </w:r>
          </w:p>
        </w:tc>
        <w:tc>
          <w:tcPr>
            <w:tcW w:w="5669" w:type="dxa"/>
            <w:tcBorders/>
            <w:shd w:color="auto" w:fill="auto" w:val="clear"/>
            <w:vAlign w:val="center"/>
          </w:tcPr>
          <w:p>
            <w:pPr>
              <w:pStyle w:val="Normal"/>
              <w:widowControl w:val="false"/>
              <w:bidi w:val="0"/>
              <w:jc w:val="both"/>
              <w:rPr>
                <w:rFonts w:ascii="ＭＳ 明朝" w:hAnsi="ＭＳ 明朝" w:eastAsia="ＭＳ 明朝"/>
                <w:kern w:val="2"/>
                <w:sz w:val="24"/>
              </w:rPr>
            </w:pPr>
            <w:r>
              <w:rPr>
                <w:rFonts w:ascii="ＭＳ 明朝" w:hAnsi="ＭＳ 明朝" w:eastAsia="ＭＳ 明朝"/>
                <w:kern w:val="2"/>
                <w:sz w:val="24"/>
                <w:szCs w:val="20"/>
              </w:rPr>
              <w:t>　　　　　　　　　　　　　　円</w:t>
            </w:r>
          </w:p>
        </w:tc>
      </w:tr>
      <w:tr>
        <w:trPr>
          <w:trHeight w:val="698" w:hRule="atLeast"/>
        </w:trPr>
        <w:tc>
          <w:tcPr>
            <w:tcW w:w="3539" w:type="dxa"/>
            <w:tcBorders/>
            <w:shd w:color="auto" w:fill="auto" w:val="clear"/>
            <w:vAlign w:val="center"/>
          </w:tcPr>
          <w:p>
            <w:pPr>
              <w:pStyle w:val="Normal"/>
              <w:widowControl w:val="false"/>
              <w:bidi w:val="0"/>
              <w:jc w:val="center"/>
              <w:rPr>
                <w:rFonts w:ascii="ＭＳ 明朝" w:hAnsi="ＭＳ 明朝" w:eastAsia="ＭＳ 明朝"/>
                <w:kern w:val="2"/>
                <w:sz w:val="24"/>
              </w:rPr>
            </w:pPr>
            <w:r>
              <w:rPr>
                <w:rFonts w:ascii="ＭＳ 明朝" w:hAnsi="ＭＳ 明朝" w:eastAsia="ＭＳ 明朝"/>
                <w:kern w:val="2"/>
                <w:sz w:val="24"/>
                <w:szCs w:val="20"/>
              </w:rPr>
              <w:t>交付（変更）対象経費</w:t>
            </w:r>
          </w:p>
        </w:tc>
        <w:tc>
          <w:tcPr>
            <w:tcW w:w="5669" w:type="dxa"/>
            <w:tcBorders/>
            <w:shd w:color="auto" w:fill="auto" w:val="clear"/>
            <w:vAlign w:val="center"/>
          </w:tcPr>
          <w:p>
            <w:pPr>
              <w:pStyle w:val="Normal"/>
              <w:widowControl w:val="false"/>
              <w:bidi w:val="0"/>
              <w:jc w:val="both"/>
              <w:rPr>
                <w:rFonts w:ascii="ＭＳ 明朝" w:hAnsi="ＭＳ 明朝" w:eastAsia="ＭＳ 明朝"/>
                <w:kern w:val="2"/>
                <w:sz w:val="24"/>
              </w:rPr>
            </w:pPr>
            <w:r>
              <w:rPr>
                <w:rFonts w:ascii="ＭＳ 明朝" w:hAnsi="ＭＳ 明朝" w:eastAsia="ＭＳ 明朝"/>
                <w:kern w:val="2"/>
                <w:sz w:val="24"/>
                <w:szCs w:val="20"/>
              </w:rPr>
              <w:t>　　　　　　　　　　　　　　円</w:t>
            </w:r>
          </w:p>
        </w:tc>
      </w:tr>
    </w:tbl>
    <w:p>
      <w:pPr>
        <w:pStyle w:val="Normal"/>
        <w:bidi w:val="0"/>
        <w:rPr>
          <w:rFonts w:ascii="ＭＳ 明朝" w:hAnsi="ＭＳ 明朝" w:eastAsia="ＭＳ 明朝"/>
          <w:sz w:val="24"/>
        </w:rPr>
      </w:pPr>
      <w:r>
        <w:rPr>
          <w:rFonts w:eastAsia="ＭＳ 明朝" w:ascii="ＭＳ 明朝" w:hAnsi="ＭＳ 明朝"/>
          <w:sz w:val="24"/>
        </w:rPr>
      </w:r>
    </w:p>
    <w:p>
      <w:pPr>
        <w:pStyle w:val="Normal"/>
        <w:bidi w:val="0"/>
        <w:rPr>
          <w:rFonts w:ascii="ＭＳ 明朝" w:hAnsi="ＭＳ 明朝" w:eastAsia="ＭＳ 明朝"/>
          <w:sz w:val="24"/>
        </w:rPr>
      </w:pPr>
      <w:r>
        <w:rPr>
          <w:rFonts w:ascii="ＭＳ 明朝" w:hAnsi="ＭＳ 明朝" w:eastAsia="ＭＳ 明朝"/>
          <w:sz w:val="24"/>
        </w:rPr>
        <w:t>　添付書類</w:t>
      </w:r>
    </w:p>
    <w:p>
      <w:pPr>
        <w:pStyle w:val="Normal"/>
        <w:bidi w:val="0"/>
        <w:rPr>
          <w:rFonts w:ascii="ＭＳ 明朝" w:hAnsi="ＭＳ 明朝" w:eastAsia="ＭＳ 明朝"/>
          <w:sz w:val="24"/>
        </w:rPr>
      </w:pPr>
      <w:r>
        <w:rPr>
          <w:rFonts w:ascii="ＭＳ 明朝" w:hAnsi="ＭＳ 明朝" w:eastAsia="ＭＳ 明朝"/>
          <w:sz w:val="24"/>
        </w:rPr>
        <w:t>（１）伐採等に要した経費の内訳を示す請求書の写し</w:t>
      </w:r>
    </w:p>
    <w:p>
      <w:pPr>
        <w:pStyle w:val="Normal"/>
        <w:bidi w:val="0"/>
        <w:rPr>
          <w:rFonts w:ascii="ＭＳ 明朝" w:hAnsi="ＭＳ 明朝" w:eastAsia="ＭＳ 明朝"/>
          <w:sz w:val="24"/>
        </w:rPr>
      </w:pPr>
      <w:r>
        <w:rPr>
          <w:rFonts w:ascii="ＭＳ 明朝" w:hAnsi="ＭＳ 明朝" w:eastAsia="ＭＳ 明朝"/>
          <w:sz w:val="24"/>
        </w:rPr>
        <w:t>（２）伐採等に要した経費の支出を証する領収書等の写し</w:t>
      </w:r>
    </w:p>
    <w:p>
      <w:pPr>
        <w:pStyle w:val="Normal"/>
        <w:bidi w:val="0"/>
        <w:rPr>
          <w:rFonts w:ascii="ＭＳ 明朝" w:hAnsi="ＭＳ 明朝" w:eastAsia="ＭＳ 明朝"/>
          <w:sz w:val="24"/>
        </w:rPr>
      </w:pPr>
      <w:r>
        <w:rPr>
          <w:rFonts w:ascii="ＭＳ 明朝" w:hAnsi="ＭＳ 明朝" w:eastAsia="ＭＳ 明朝"/>
          <w:sz w:val="24"/>
        </w:rPr>
        <w:t>（３）実施状況が分かる写真（施工後、経過等）</w:t>
      </w:r>
    </w:p>
    <w:p>
      <w:pPr>
        <w:pStyle w:val="Normal"/>
        <w:bidi w:val="0"/>
        <w:rPr>
          <w:rFonts w:ascii="ＭＳ 明朝" w:hAnsi="ＭＳ 明朝" w:eastAsia="ＭＳ 明朝"/>
          <w:sz w:val="24"/>
        </w:rPr>
      </w:pPr>
      <w:r>
        <w:rPr>
          <w:rFonts w:ascii="ＭＳ 明朝" w:hAnsi="ＭＳ 明朝" w:eastAsia="ＭＳ 明朝"/>
          <w:sz w:val="24"/>
        </w:rPr>
        <w:t>（４）その他町長が必要と認める書類</w:t>
      </w:r>
    </w:p>
    <w:sectPr>
      <w:type w:val="nextPage"/>
      <w:pgSz w:w="11906" w:h="16838"/>
      <w:pgMar w:left="1418" w:right="1418" w:gutter="0" w:header="0" w:top="1701" w:footer="0" w:bottom="1418"/>
      <w:pgNumType w:fmt="decimal"/>
      <w:formProt w:val="false"/>
      <w:textDirection w:val="lrTb"/>
      <w:docGrid w:type="lines"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游明朝">
    <w:charset w:val="80"/>
    <w:family w:val="roman"/>
    <w:pitch w:val="variable"/>
  </w:font>
  <w:font w:name="ＭＳ 明朝">
    <w:charset w:val="80"/>
    <w:family w:val="roman"/>
    <w:pitch w:val="variable"/>
  </w:font>
  <w:font w:name="Liberation Sans">
    <w:altName w:val="Arial"/>
    <w:charset w:val="80"/>
    <w:family w:val="swiss"/>
    <w:pitch w:val="variable"/>
  </w:font>
</w:fonts>
</file>

<file path=word/settings.xml><?xml version="1.0" encoding="utf-8"?>
<w:settings xmlns:w="http://schemas.openxmlformats.org/wordprocessingml/2006/main">
  <w:zoom w:percent="100"/>
  <w:defaultTabStop w:val="851"/>
  <w:autoHyphenation w:val="true"/>
  <w:compat>
    <w:doNotExpandShiftReturn/>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游明朝" w:hAnsi="游明朝" w:eastAsia="游明朝" w:cs="Arial"/>
        <w:lang w:val="en-US" w:eastAsia="ja-JP" w:bidi="hi-IN"/>
      </w:rPr>
    </w:rPrDefault>
    <w:pPrDefault>
      <w:pPr>
        <w:suppressAutoHyphens w:val="true"/>
      </w:pPr>
    </w:pPrDefault>
  </w:docDefaults>
  <w:style w:type="paragraph" w:styleId="Normal" w:default="1">
    <w:name w:val="Normal"/>
    <w:uiPriority w:val="0"/>
    <w:qFormat/>
    <w:pPr>
      <w:widowControl w:val="false"/>
      <w:bidi w:val="0"/>
      <w:jc w:val="both"/>
    </w:pPr>
    <w:rPr>
      <w:rFonts w:ascii="游明朝" w:hAnsi="游明朝" w:eastAsia="游明朝" w:cs="Arial"/>
      <w:color w:val="auto"/>
      <w:kern w:val="2"/>
      <w:sz w:val="21"/>
      <w:szCs w:val="20"/>
      <w:lang w:val="en-US" w:eastAsia="ja-JP" w:bidi="hi-IN"/>
    </w:rPr>
  </w:style>
  <w:style w:type="character" w:styleId="DefaultParagraphFont" w:default="1">
    <w:name w:val="Default Paragraph Font"/>
    <w:uiPriority w:val="0"/>
    <w:semiHidden/>
    <w:qFormat/>
    <w:rPr/>
  </w:style>
  <w:style w:type="character" w:styleId="Style14" w:customStyle="1">
    <w:name w:val="ヘッダー (文字)"/>
    <w:uiPriority w:val="0"/>
    <w:qFormat/>
    <w:rPr/>
  </w:style>
  <w:style w:type="character" w:styleId="Style15" w:customStyle="1">
    <w:name w:val="フッター (文字)"/>
    <w:uiPriority w:val="0"/>
    <w:qFormat/>
    <w:rPr/>
  </w:style>
  <w:style w:type="character" w:styleId="Style16" w:customStyle="1">
    <w:name w:val="記 (文字)"/>
    <w:link w:val="NoteHeading"/>
    <w:uiPriority w:val="0"/>
    <w:qFormat/>
    <w:rPr>
      <w:rFonts w:ascii="ＭＳ 明朝" w:hAnsi="ＭＳ 明朝" w:eastAsia="ＭＳ 明朝"/>
      <w:sz w:val="24"/>
    </w:rPr>
  </w:style>
  <w:style w:type="character" w:styleId="Style17" w:customStyle="1">
    <w:name w:val="結語 (文字)"/>
    <w:link w:val="Closing"/>
    <w:uiPriority w:val="0"/>
    <w:qFormat/>
    <w:rPr>
      <w:rFonts w:ascii="ＭＳ 明朝" w:hAnsi="ＭＳ 明朝" w:eastAsia="ＭＳ 明朝"/>
      <w:sz w:val="24"/>
    </w:rPr>
  </w:style>
  <w:style w:type="character" w:styleId="Style18">
    <w:name w:val="脚注参照番号"/>
    <w:rPr>
      <w:vertAlign w:val="superscript"/>
    </w:rPr>
  </w:style>
  <w:style w:type="character" w:styleId="FootnoteCharacters">
    <w:name w:val="Footnote Characters"/>
    <w:basedOn w:val="DefaultParagraphFont"/>
    <w:uiPriority w:val="0"/>
    <w:semiHidden/>
    <w:qFormat/>
    <w:rPr>
      <w:vertAlign w:val="superscript"/>
    </w:rPr>
  </w:style>
  <w:style w:type="character" w:styleId="Style19">
    <w:name w:val="文末脚注参照記号"/>
    <w:rPr>
      <w:vertAlign w:val="superscript"/>
    </w:rPr>
  </w:style>
  <w:style w:type="character" w:styleId="EndnoteCharacters">
    <w:name w:val="Endnote Characters"/>
    <w:basedOn w:val="DefaultParagraphFont"/>
    <w:uiPriority w:val="0"/>
    <w:semiHidden/>
    <w:qFormat/>
    <w:rPr>
      <w:vertAlign w:val="superscript"/>
    </w:rPr>
  </w:style>
  <w:style w:type="paragraph" w:styleId="Style20">
    <w:name w:val="見出し"/>
    <w:basedOn w:val="Normal"/>
    <w:next w:val="Style21"/>
    <w:qFormat/>
    <w:pPr>
      <w:keepNext w:val="true"/>
      <w:spacing w:before="240" w:after="120"/>
    </w:pPr>
    <w:rPr>
      <w:rFonts w:ascii="Liberation Sans" w:hAnsi="Liberation Sans" w:eastAsia="游ゴシック" w:cs="Arial"/>
      <w:sz w:val="28"/>
      <w:szCs w:val="28"/>
    </w:rPr>
  </w:style>
  <w:style w:type="paragraph" w:styleId="Style21">
    <w:name w:val="Body Text"/>
    <w:basedOn w:val="Normal"/>
    <w:pPr>
      <w:spacing w:lineRule="auto" w:line="276" w:before="0" w:after="140"/>
    </w:pPr>
    <w:rPr/>
  </w:style>
  <w:style w:type="paragraph" w:styleId="Style22">
    <w:name w:val="List"/>
    <w:basedOn w:val="Style21"/>
    <w:pPr/>
    <w:rPr>
      <w:rFonts w:cs="Arial"/>
    </w:rPr>
  </w:style>
  <w:style w:type="paragraph" w:styleId="Style23">
    <w:name w:val="Caption"/>
    <w:basedOn w:val="Normal"/>
    <w:qFormat/>
    <w:pPr>
      <w:suppressLineNumbers/>
      <w:spacing w:before="120" w:after="120"/>
    </w:pPr>
    <w:rPr>
      <w:rFonts w:cs="Arial"/>
      <w:i/>
      <w:iCs/>
      <w:sz w:val="24"/>
      <w:szCs w:val="24"/>
    </w:rPr>
  </w:style>
  <w:style w:type="paragraph" w:styleId="Style24">
    <w:name w:val="索引"/>
    <w:basedOn w:val="Normal"/>
    <w:qFormat/>
    <w:pPr>
      <w:suppressLineNumbers/>
    </w:pPr>
    <w:rPr>
      <w:rFonts w:cs="Arial"/>
      <w:lang w:val="zxx" w:eastAsia="zxx" w:bidi="zxx"/>
    </w:rPr>
  </w:style>
  <w:style w:type="paragraph" w:styleId="Style25">
    <w:name w:val="ヘッダーとフッター"/>
    <w:basedOn w:val="Normal"/>
    <w:qFormat/>
    <w:pPr/>
    <w:rPr/>
  </w:style>
  <w:style w:type="paragraph" w:styleId="Style26">
    <w:name w:val="Header"/>
    <w:basedOn w:val="Normal"/>
    <w:link w:val="Style14"/>
    <w:uiPriority w:val="0"/>
    <w:pPr>
      <w:tabs>
        <w:tab w:val="clear" w:pos="851"/>
        <w:tab w:val="center" w:pos="4252" w:leader="none"/>
        <w:tab w:val="right" w:pos="8504" w:leader="none"/>
      </w:tabs>
      <w:snapToGrid w:val="false"/>
    </w:pPr>
    <w:rPr/>
  </w:style>
  <w:style w:type="paragraph" w:styleId="Style27">
    <w:name w:val="Footer"/>
    <w:basedOn w:val="Normal"/>
    <w:link w:val="Style15"/>
    <w:uiPriority w:val="0"/>
    <w:pPr>
      <w:tabs>
        <w:tab w:val="clear" w:pos="851"/>
        <w:tab w:val="center" w:pos="4252" w:leader="none"/>
        <w:tab w:val="right" w:pos="8504" w:leader="none"/>
      </w:tabs>
      <w:snapToGrid w:val="false"/>
    </w:pPr>
    <w:rPr/>
  </w:style>
  <w:style w:type="paragraph" w:styleId="NoteHeading">
    <w:name w:val="Note Heading"/>
    <w:basedOn w:val="Normal"/>
    <w:next w:val="Normal"/>
    <w:link w:val="Style16"/>
    <w:uiPriority w:val="0"/>
    <w:qFormat/>
    <w:pPr>
      <w:jc w:val="center"/>
    </w:pPr>
    <w:rPr>
      <w:rFonts w:ascii="ＭＳ 明朝" w:hAnsi="ＭＳ 明朝" w:eastAsia="ＭＳ 明朝"/>
      <w:sz w:val="24"/>
    </w:rPr>
  </w:style>
  <w:style w:type="paragraph" w:styleId="Closing">
    <w:name w:val="Closing"/>
    <w:basedOn w:val="Normal"/>
    <w:link w:val="Style17"/>
    <w:uiPriority w:val="0"/>
    <w:qFormat/>
    <w:pPr>
      <w:jc w:val="right"/>
    </w:pPr>
    <w:rPr>
      <w:rFonts w:ascii="ＭＳ 明朝" w:hAnsi="ＭＳ 明朝" w:eastAsia="ＭＳ 明朝"/>
      <w:sz w:val="24"/>
    </w:rPr>
  </w:style>
  <w:style w:type="table" w:default="1" w:styleId="11">
    <w:name w:val="Normal Table"/>
    <w:uiPriority w:val="0"/>
    <w:semiHidden/>
    <w:tblPr>
      <w:tblCellMar>
        <w:left w:w="108" w:type="dxa"/>
        <w:right w:w="108" w:type="dxa"/>
        <w:top w:w="0" w:type="dxa"/>
        <w:bottom w:w="0" w:type="dxa"/>
      </w:tblCellMar>
    </w:tblPr>
  </w:style>
  <w:style w:type="table" w:styleId="25">
    <w:name w:val="Table Grid"/>
    <w:basedOn w:val="11"/>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7</TotalTime>
  <Application>LibreOffice/7.3.5.2$Windows_X86_64 LibreOffice_project/184fe81b8c8c30d8b5082578aee2fed2ea847c01</Application>
  <AppVersion>15.0000</AppVersion>
  <Pages>1</Pages>
  <Words>273</Words>
  <Characters>273</Characters>
  <CharactersWithSpaces>419</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2026-06-30T05:50:00Z</dcterms:created>
  <dc:creator/>
  <dc:description/>
  <dc:language>ja-JP</dc:language>
  <cp:lastModifiedBy>小林 学</cp:lastModifiedBy>
  <cp:lastPrinted>2026-08-17T06:54:21Z</cp:lastPrinted>
  <dcterms:modified xsi:type="dcterms:W3CDTF">2026-08-18T23:28:18Z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