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highlight w:val="none"/>
        </w:rPr>
        <w:t>（出店様式２）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第１８回三春秋まつり　出店届出書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（飲食物を提供する出店者）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令和５年　　月　　日</w:t>
      </w:r>
    </w:p>
    <w:p>
      <w:pPr>
        <w:pStyle w:val="0"/>
        <w:spacing w:line="0" w:lineRule="atLeast"/>
        <w:ind w:firstLine="210" w:firstLineChars="10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三春秋まつり実行委員会（三春町産業課商工観光Ｇ）宛　　　　　　　　　　　　　　</w:t>
      </w: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ＦＡＸ　０２４７－６１－１１１０</w:t>
      </w:r>
    </w:p>
    <w:p>
      <w:pPr>
        <w:pStyle w:val="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１　出店者名等</w:t>
      </w:r>
    </w:p>
    <w:tbl>
      <w:tblPr>
        <w:tblStyle w:val="11"/>
        <w:tblW w:w="919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36"/>
        <w:gridCol w:w="1089"/>
        <w:gridCol w:w="2041"/>
        <w:gridCol w:w="1167"/>
        <w:gridCol w:w="2963"/>
      </w:tblGrid>
      <w:tr>
        <w:trPr>
          <w:trHeight w:val="592" w:hRule="atLeast"/>
        </w:trPr>
        <w:tc>
          <w:tcPr>
            <w:tcW w:w="193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highlight w:val="none"/>
              </w:rPr>
              <w:t>出店者名</w:t>
            </w:r>
          </w:p>
        </w:tc>
        <w:tc>
          <w:tcPr>
            <w:tcW w:w="7260" w:type="dxa"/>
            <w:gridSpan w:val="4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highlight w:val="none"/>
              </w:rPr>
            </w:pPr>
          </w:p>
        </w:tc>
      </w:tr>
      <w:tr>
        <w:trPr>
          <w:trHeight w:val="592" w:hRule="atLeast"/>
        </w:trPr>
        <w:tc>
          <w:tcPr>
            <w:tcW w:w="1936" w:type="dxa"/>
            <w:vAlign w:val="center"/>
          </w:tcPr>
          <w:p>
            <w:pPr>
              <w:pStyle w:val="0"/>
              <w:spacing w:line="0" w:lineRule="atLeast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highlight w:val="none"/>
              </w:rPr>
              <w:t>住　所</w:t>
            </w:r>
          </w:p>
        </w:tc>
        <w:tc>
          <w:tcPr>
            <w:tcW w:w="7260" w:type="dxa"/>
            <w:gridSpan w:val="4"/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highlight w:val="none"/>
              </w:rPr>
              <w:t>〒</w:t>
            </w:r>
          </w:p>
        </w:tc>
      </w:tr>
      <w:tr>
        <w:trPr>
          <w:trHeight w:val="592" w:hRule="atLeast"/>
        </w:trPr>
        <w:tc>
          <w:tcPr>
            <w:tcW w:w="193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highlight w:val="none"/>
              </w:rPr>
              <w:t>代表者</w:t>
            </w:r>
          </w:p>
        </w:tc>
        <w:tc>
          <w:tcPr>
            <w:tcW w:w="7260" w:type="dxa"/>
            <w:gridSpan w:val="4"/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highlight w:val="none"/>
              </w:rPr>
            </w:pPr>
          </w:p>
        </w:tc>
      </w:tr>
      <w:tr>
        <w:trPr>
          <w:trHeight w:val="592" w:hRule="atLeast"/>
        </w:trPr>
        <w:tc>
          <w:tcPr>
            <w:tcW w:w="1936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highlight w:val="none"/>
              </w:rPr>
              <w:t>担当者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highlight w:val="none"/>
              </w:rPr>
              <w:t>連絡先</w:t>
            </w:r>
          </w:p>
        </w:tc>
        <w:tc>
          <w:tcPr>
            <w:tcW w:w="7260" w:type="dxa"/>
            <w:gridSpan w:val="4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highlight w:val="none"/>
              </w:rPr>
            </w:pPr>
          </w:p>
        </w:tc>
      </w:tr>
      <w:tr>
        <w:trPr>
          <w:trHeight w:val="592" w:hRule="atLeast"/>
        </w:trPr>
        <w:tc>
          <w:tcPr>
            <w:tcW w:w="193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89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highlight w:val="none"/>
              </w:rPr>
              <w:t>ＴＥＬ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highlight w:val="none"/>
              </w:rPr>
            </w:pPr>
          </w:p>
        </w:tc>
        <w:tc>
          <w:tcPr>
            <w:tcW w:w="116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ゴシック" w:hAnsi="ＭＳ ゴシック" w:eastAsia="ＭＳ ゴシック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highlight w:val="none"/>
              </w:rPr>
              <w:t>ＦＡＸ</w:t>
            </w:r>
          </w:p>
        </w:tc>
        <w:tc>
          <w:tcPr>
            <w:tcW w:w="2963" w:type="dxa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  <w:highlight w:val="none"/>
              </w:rPr>
            </w:pPr>
          </w:p>
        </w:tc>
      </w:tr>
      <w:tr>
        <w:trPr>
          <w:trHeight w:val="592" w:hRule="atLeast"/>
        </w:trPr>
        <w:tc>
          <w:tcPr>
            <w:tcW w:w="1936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highlight w:val="none"/>
              </w:rPr>
              <w:t>食品衛生法の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highlight w:val="none"/>
              </w:rPr>
              <w:t>許可種類</w:t>
            </w:r>
          </w:p>
        </w:tc>
        <w:tc>
          <w:tcPr>
            <w:tcW w:w="72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highlight w:val="none"/>
              </w:rPr>
              <w:t>　　　　　　　　　　※営業許可書のコピーを添付してください</w:t>
            </w: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  <w:b w:val="1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0"/>
        </w:rPr>
        <w:t>２　調理場所、方法</w:t>
      </w:r>
    </w:p>
    <w:tbl>
      <w:tblPr>
        <w:tblStyle w:val="11"/>
        <w:tblW w:w="943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94"/>
        <w:gridCol w:w="1210"/>
        <w:gridCol w:w="2299"/>
        <w:gridCol w:w="2054"/>
        <w:gridCol w:w="2181"/>
      </w:tblGrid>
      <w:tr>
        <w:trPr>
          <w:trHeight w:val="654" w:hRule="atLeast"/>
        </w:trPr>
        <w:tc>
          <w:tcPr>
            <w:tcW w:w="1694" w:type="dxa"/>
            <w:vMerge w:val="restart"/>
            <w:vAlign w:val="center"/>
          </w:tcPr>
          <w:p>
            <w:pPr>
              <w:pStyle w:val="0"/>
              <w:ind w:left="0" w:leftChars="0" w:firstLineChars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提供メニュー</w:t>
            </w:r>
          </w:p>
          <w:p>
            <w:pPr>
              <w:pStyle w:val="0"/>
              <w:spacing w:line="0" w:lineRule="atLeas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0" w:lineRule="atLeast"/>
              <w:ind w:left="0" w:leftChars="0" w:right="-121" w:rightChars="-50" w:firstLine="0" w:firstLineChars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提供するメニューの名称を記載してください</w:t>
            </w:r>
          </w:p>
        </w:tc>
        <w:tc>
          <w:tcPr>
            <w:tcW w:w="1210" w:type="dxa"/>
            <w:vMerge w:val="restart"/>
            <w:vAlign w:val="center"/>
          </w:tcPr>
          <w:p>
            <w:pPr>
              <w:pStyle w:val="0"/>
              <w:ind w:left="-69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使用食材</w:t>
            </w:r>
          </w:p>
        </w:tc>
        <w:tc>
          <w:tcPr>
            <w:tcW w:w="65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9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調理場所や調理方法に○をつけ、</w:t>
            </w:r>
          </w:p>
          <w:p>
            <w:pPr>
              <w:pStyle w:val="0"/>
              <w:ind w:left="-69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具体的な調理方法を記入してください。</w:t>
            </w:r>
          </w:p>
        </w:tc>
      </w:tr>
      <w:tr>
        <w:trPr>
          <w:trHeight w:val="1091" w:hRule="atLeast"/>
        </w:trPr>
        <w:tc>
          <w:tcPr>
            <w:tcW w:w="169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99" w:type="dxa"/>
            <w:vAlign w:val="center"/>
          </w:tcPr>
          <w:p>
            <w:pPr>
              <w:pStyle w:val="0"/>
              <w:spacing w:line="0" w:lineRule="atLeast"/>
              <w:ind w:left="0" w:leftChars="0" w:right="-121" w:rightChars="-5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既に許可がある自分の店で調理加工する。</w:t>
            </w:r>
          </w:p>
          <w:p>
            <w:pPr>
              <w:pStyle w:val="0"/>
              <w:spacing w:line="0" w:lineRule="atLeast"/>
              <w:ind w:left="-57" w:leftChars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※会場では加熱調理しない。</w:t>
            </w:r>
          </w:p>
          <w:p>
            <w:pPr>
              <w:pStyle w:val="0"/>
              <w:spacing w:line="0" w:lineRule="atLeast"/>
              <w:ind w:left="-57" w:leftChars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  <w:tc>
          <w:tcPr>
            <w:tcW w:w="2054" w:type="dxa"/>
            <w:vAlign w:val="center"/>
          </w:tcPr>
          <w:p>
            <w:pPr>
              <w:pStyle w:val="0"/>
              <w:spacing w:line="0" w:lineRule="atLeast"/>
              <w:ind w:left="-57" w:leftChars="0" w:right="-242" w:rightChars="-100"/>
              <w:jc w:val="lef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現地で加熱調理する。</w:t>
            </w:r>
          </w:p>
          <w:p>
            <w:pPr>
              <w:pStyle w:val="0"/>
              <w:spacing w:line="0" w:lineRule="atLeast"/>
              <w:ind w:left="-69"/>
              <w:jc w:val="lef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※既存厨房を使用しない。</w:t>
            </w:r>
          </w:p>
          <w:p>
            <w:pPr>
              <w:pStyle w:val="0"/>
              <w:spacing w:line="0" w:lineRule="atLeast"/>
              <w:ind w:left="-69"/>
              <w:jc w:val="left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spacing w:line="0" w:lineRule="atLeast"/>
              <w:ind w:left="-69"/>
              <w:jc w:val="left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調理の一部を許可のある施設で行い、会場で再度加熱する。</w:t>
            </w: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trHeight w:val="1091" w:hRule="atLeast"/>
        </w:trPr>
        <w:tc>
          <w:tcPr>
            <w:tcW w:w="1694" w:type="dxa"/>
            <w:vAlign w:val="center"/>
          </w:tcPr>
          <w:p>
            <w:pPr>
              <w:pStyle w:val="0"/>
              <w:ind w:left="-69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（記入例）</w:t>
            </w:r>
          </w:p>
          <w:p>
            <w:pPr>
              <w:pStyle w:val="0"/>
              <w:ind w:left="-69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イカ焼き</w:t>
            </w:r>
          </w:p>
          <w:p>
            <w:pPr>
              <w:pStyle w:val="0"/>
              <w:ind w:left="0" w:leftChars="0" w:firstLineChars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0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ind w:left="-69" w:leftChars="0" w:firstLine="242" w:firstLineChars="10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イカ</w:t>
            </w:r>
          </w:p>
        </w:tc>
        <w:tc>
          <w:tcPr>
            <w:tcW w:w="2299" w:type="dxa"/>
            <w:vAlign w:val="top"/>
          </w:tcPr>
          <w:p>
            <w:pPr>
              <w:pStyle w:val="0"/>
              <w:ind w:left="0" w:leftChars="0" w:firstLineChars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</w:p>
        </w:tc>
        <w:tc>
          <w:tcPr>
            <w:tcW w:w="2054" w:type="dxa"/>
            <w:vAlign w:val="top"/>
          </w:tcPr>
          <w:p>
            <w:pPr>
              <w:pStyle w:val="0"/>
              <w:ind w:leftChars="0" w:firstLineChars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</w:p>
          <w:p>
            <w:pPr>
              <w:pStyle w:val="0"/>
              <w:ind w:leftChars="0" w:firstLineChars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181" w:type="dxa"/>
            <w:vAlign w:val="top"/>
          </w:tcPr>
          <w:p>
            <w:pPr>
              <w:pStyle w:val="0"/>
              <w:spacing w:line="0" w:lineRule="atLeast"/>
              <w:ind w:left="242" w:hanging="242" w:hangingChars="1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■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自分の許可施設で茹でてから、会場のホットプレートで焼く。</w:t>
            </w:r>
          </w:p>
        </w:tc>
      </w:tr>
      <w:tr>
        <w:trPr>
          <w:trHeight w:val="1091" w:hRule="atLeast"/>
        </w:trPr>
        <w:tc>
          <w:tcPr>
            <w:tcW w:w="1694" w:type="dxa"/>
            <w:vAlign w:val="top"/>
          </w:tcPr>
          <w:p>
            <w:pPr>
              <w:pStyle w:val="0"/>
              <w:ind w:left="-69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0"/>
              <w:ind w:left="-69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99" w:type="dxa"/>
            <w:vAlign w:val="top"/>
          </w:tcPr>
          <w:p>
            <w:pPr>
              <w:pStyle w:val="0"/>
              <w:ind w:left="0" w:leftChars="0" w:firstLineChars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</w:p>
          <w:p>
            <w:pPr>
              <w:pStyle w:val="0"/>
              <w:ind w:left="0" w:leftChars="0" w:firstLineChars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054" w:type="dxa"/>
            <w:vAlign w:val="top"/>
          </w:tcPr>
          <w:p>
            <w:pPr>
              <w:pStyle w:val="0"/>
              <w:ind w:left="0" w:leftChars="0" w:firstLineChars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</w:p>
        </w:tc>
        <w:tc>
          <w:tcPr>
            <w:tcW w:w="2181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</w:p>
        </w:tc>
      </w:tr>
      <w:tr>
        <w:trPr>
          <w:trHeight w:val="1091" w:hRule="atLeast"/>
        </w:trPr>
        <w:tc>
          <w:tcPr>
            <w:tcW w:w="1694" w:type="dxa"/>
            <w:vAlign w:val="top"/>
          </w:tcPr>
          <w:p>
            <w:pPr>
              <w:pStyle w:val="0"/>
              <w:ind w:left="-69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0"/>
              <w:ind w:left="-69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99" w:type="dxa"/>
            <w:vAlign w:val="top"/>
          </w:tcPr>
          <w:p>
            <w:pPr>
              <w:pStyle w:val="0"/>
              <w:ind w:left="0" w:leftChars="0" w:firstLineChars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</w:p>
        </w:tc>
        <w:tc>
          <w:tcPr>
            <w:tcW w:w="2054" w:type="dxa"/>
            <w:vAlign w:val="top"/>
          </w:tcPr>
          <w:p>
            <w:pPr>
              <w:pStyle w:val="0"/>
              <w:ind w:left="0" w:leftChars="0" w:firstLineChars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</w:p>
        </w:tc>
        <w:tc>
          <w:tcPr>
            <w:tcW w:w="2181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</w:p>
        </w:tc>
      </w:tr>
      <w:tr>
        <w:trPr>
          <w:trHeight w:val="1091" w:hRule="atLeast"/>
        </w:trPr>
        <w:tc>
          <w:tcPr>
            <w:tcW w:w="1694" w:type="dxa"/>
            <w:vAlign w:val="top"/>
          </w:tcPr>
          <w:p>
            <w:pPr>
              <w:pStyle w:val="0"/>
              <w:ind w:left="-69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0"/>
              <w:ind w:left="-69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99" w:type="dxa"/>
            <w:vAlign w:val="top"/>
          </w:tcPr>
          <w:p>
            <w:pPr>
              <w:pStyle w:val="0"/>
              <w:ind w:left="0" w:leftChars="0" w:firstLineChars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</w:p>
        </w:tc>
        <w:tc>
          <w:tcPr>
            <w:tcW w:w="2054" w:type="dxa"/>
            <w:vAlign w:val="top"/>
          </w:tcPr>
          <w:p>
            <w:pPr>
              <w:pStyle w:val="0"/>
              <w:ind w:left="0" w:leftChars="0" w:firstLineChars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</w:p>
        </w:tc>
        <w:tc>
          <w:tcPr>
            <w:tcW w:w="2181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</w:p>
        </w:tc>
      </w:tr>
      <w:tr>
        <w:trPr>
          <w:trHeight w:val="1091" w:hRule="atLeast"/>
        </w:trPr>
        <w:tc>
          <w:tcPr>
            <w:tcW w:w="169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9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05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181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  <w:color w:val="000000" w:themeColor="text1"/>
          <w:spacing w:val="2"/>
          <w:sz w:val="21"/>
        </w:rPr>
      </w:pPr>
    </w:p>
    <w:p>
      <w:pPr>
        <w:pStyle w:val="0"/>
        <w:rPr>
          <w:rFonts w:hint="default" w:ascii="ＭＳ ゴシック" w:hAnsi="ＭＳ ゴシック" w:eastAsia="ＭＳ ゴシック"/>
          <w:color w:val="000000" w:themeColor="text1"/>
          <w:spacing w:val="2"/>
          <w:sz w:val="21"/>
        </w:rPr>
      </w:pPr>
    </w:p>
    <w:p>
      <w:pPr>
        <w:pStyle w:val="0"/>
        <w:rPr>
          <w:rFonts w:hint="default" w:ascii="ＭＳ ゴシック" w:hAnsi="ＭＳ ゴシック" w:eastAsia="ＭＳ ゴシック"/>
          <w:color w:val="000000" w:themeColor="text1"/>
          <w:spacing w:val="2"/>
          <w:sz w:val="21"/>
          <w:highlight w:val="none"/>
        </w:rPr>
      </w:pPr>
      <w:r>
        <w:rPr>
          <w:rFonts w:hint="eastAsia" w:ascii="ＭＳ ゴシック" w:hAnsi="ＭＳ ゴシック" w:eastAsia="ＭＳ ゴシック"/>
          <w:color w:val="000000" w:themeColor="text1"/>
          <w:spacing w:val="2"/>
          <w:highlight w:val="none"/>
        </w:rPr>
        <w:t>３　出店者及び提供品目等</w:t>
      </w:r>
    </w:p>
    <w:tbl>
      <w:tblPr>
        <w:tblStyle w:val="11"/>
        <w:tblpPr w:leftFromText="142" w:rightFromText="142" w:topFromText="0" w:bottomFromText="0" w:vertAnchor="page" w:horzAnchor="margin" w:tblpXSpec="center" w:tblpY="1366"/>
        <w:tblW w:w="925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559"/>
        <w:gridCol w:w="7697"/>
      </w:tblGrid>
      <w:tr>
        <w:trPr>
          <w:trHeight w:val="994" w:hRule="atLeast"/>
        </w:trPr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1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1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1"/>
                <w:highlight w:val="none"/>
              </w:rPr>
              <w:t>提供品目名</w:t>
            </w:r>
          </w:p>
          <w:p>
            <w:pPr>
              <w:pStyle w:val="0"/>
              <w:widowControl w:val="0"/>
              <w:overflowPunct w:val="0"/>
              <w:spacing w:line="10" w:lineRule="atLeast"/>
              <w:jc w:val="center"/>
              <w:textAlignment w:val="baseline"/>
              <w:rPr>
                <w:rFonts w:hint="eastAsia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1"/>
                <w:highlight w:val="none"/>
              </w:rPr>
              <w:t>及び食数</w:t>
            </w:r>
          </w:p>
        </w:tc>
        <w:tc>
          <w:tcPr>
            <w:tcW w:w="7697" w:type="dxa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1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1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1"/>
                <w:highlight w:val="none"/>
              </w:rPr>
              <w:t>①　　　　　　　　（　　　　食）　④　　　　　　　　　（　　　　食）</w:t>
            </w:r>
          </w:p>
          <w:p>
            <w:pPr>
              <w:pStyle w:val="0"/>
              <w:widowControl w:val="0"/>
              <w:overflowPunct w:val="0"/>
              <w:spacing w:line="1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1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1"/>
                <w:highlight w:val="none"/>
              </w:rPr>
              <w:t>②　　　　　　　　（　　　　食）　⑤　　　　　　　　　（　　　　食）</w:t>
            </w:r>
          </w:p>
          <w:p>
            <w:pPr>
              <w:pStyle w:val="0"/>
              <w:widowControl w:val="0"/>
              <w:overflowPunct w:val="0"/>
              <w:spacing w:line="10" w:lineRule="atLeast"/>
              <w:jc w:val="both"/>
              <w:textAlignment w:val="baseline"/>
              <w:rPr>
                <w:rFonts w:hint="eastAsia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1"/>
                <w:highlight w:val="none"/>
              </w:rPr>
              <w:t>③　　　　　　　　（　　　　食）　⑥　　　　　　　　　（　　　　食）</w:t>
            </w:r>
          </w:p>
          <w:p>
            <w:pPr>
              <w:pStyle w:val="0"/>
              <w:widowControl w:val="0"/>
              <w:overflowPunct w:val="0"/>
              <w:spacing w:line="10" w:lineRule="atLeast"/>
              <w:jc w:val="both"/>
              <w:textAlignment w:val="baseline"/>
              <w:rPr>
                <w:rFonts w:hint="eastAsia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1"/>
                <w:highlight w:val="none"/>
              </w:rPr>
              <w:t>⑦　　　　　　　　（　　　　食）　⑧　　　　　　　　　（　　　　食）</w:t>
            </w:r>
          </w:p>
          <w:p>
            <w:pPr>
              <w:pStyle w:val="0"/>
              <w:widowControl w:val="0"/>
              <w:overflowPunct w:val="0"/>
              <w:spacing w:line="10" w:lineRule="atLeast"/>
              <w:jc w:val="both"/>
              <w:textAlignment w:val="baseline"/>
              <w:rPr>
                <w:rFonts w:hint="eastAsia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1"/>
                <w:highlight w:val="none"/>
              </w:rPr>
              <w:t>⑨　　　　　　　　（　　　　食）　⑩　　　　　　　　　（　　　　食）</w:t>
            </w:r>
          </w:p>
        </w:tc>
      </w:tr>
      <w:tr>
        <w:trPr>
          <w:trHeight w:val="842" w:hRule="atLeast"/>
        </w:trPr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10" w:lineRule="atLeast"/>
              <w:jc w:val="center"/>
              <w:textAlignment w:val="baseline"/>
              <w:rPr>
                <w:rFonts w:hint="eastAsia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1"/>
                <w:highlight w:val="none"/>
              </w:rPr>
              <w:t>下処理施設</w:t>
            </w:r>
          </w:p>
        </w:tc>
        <w:tc>
          <w:tcPr>
            <w:tcW w:w="7697" w:type="dxa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1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1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1"/>
                <w:highlight w:val="none"/>
              </w:rPr>
              <w:t>施設名称（　　　　　　　　　　　　　　　　　　　　　　　　　）</w:t>
            </w:r>
          </w:p>
          <w:p>
            <w:pPr>
              <w:pStyle w:val="0"/>
              <w:widowControl w:val="0"/>
              <w:overflowPunct w:val="0"/>
              <w:spacing w:line="1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1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1"/>
                <w:highlight w:val="none"/>
              </w:rPr>
              <w:t>所在地　（　　　　　　　　　　　　　　　　　　　　　　　　　）</w:t>
            </w:r>
          </w:p>
          <w:p>
            <w:pPr>
              <w:pStyle w:val="0"/>
              <w:widowControl w:val="0"/>
              <w:overflowPunct w:val="0"/>
              <w:spacing w:line="10" w:lineRule="atLeast"/>
              <w:jc w:val="both"/>
              <w:textAlignment w:val="baseline"/>
              <w:rPr>
                <w:rFonts w:hint="eastAsia"/>
                <w:sz w:val="20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  <w:highlight w:val="none"/>
              </w:rPr>
              <w:t>※カット野菜や串刺し済みの肉を使用する等、下処理を行わない場合は記載不要</w:t>
            </w:r>
          </w:p>
        </w:tc>
      </w:tr>
    </w:tbl>
    <w:p>
      <w:pPr>
        <w:pStyle w:val="0"/>
        <w:widowControl w:val="0"/>
        <w:overflowPunct w:val="0"/>
        <w:spacing w:line="0" w:lineRule="atLeast"/>
        <w:ind w:left="-141" w:leftChars="-116" w:right="-143" w:rightChars="-59" w:hanging="140" w:hangingChars="57"/>
        <w:jc w:val="center"/>
        <w:textAlignment w:val="baseline"/>
        <w:rPr>
          <w:rFonts w:hint="default" w:ascii="ＭＳ ゴシック" w:hAnsi="ＭＳ ゴシック" w:eastAsia="ＭＳ ゴシック"/>
          <w:color w:val="000000" w:themeColor="text1"/>
          <w:spacing w:val="2"/>
        </w:rPr>
      </w:pPr>
    </w:p>
    <w:p>
      <w:pPr>
        <w:pStyle w:val="0"/>
        <w:widowControl w:val="0"/>
        <w:overflowPunct w:val="0"/>
        <w:spacing w:line="0" w:lineRule="atLeast"/>
        <w:jc w:val="both"/>
        <w:textAlignment w:val="baseline"/>
        <w:rPr>
          <w:rFonts w:hint="default" w:ascii="ＭＳ ゴシック" w:hAnsi="ＭＳ ゴシック" w:eastAsia="ＭＳ ゴシック"/>
          <w:color w:val="000000" w:themeColor="text1"/>
          <w:spacing w:val="2"/>
        </w:rPr>
      </w:pPr>
      <w:r>
        <w:rPr>
          <w:rFonts w:hint="eastAsia" w:ascii="ＭＳ ゴシック" w:hAnsi="ＭＳ ゴシック" w:eastAsia="ＭＳ ゴシック"/>
          <w:color w:val="000000" w:themeColor="text1"/>
          <w:spacing w:val="2"/>
        </w:rPr>
        <w:t>４　出店施設の概要　</w:t>
      </w:r>
      <w:r>
        <w:rPr>
          <w:rFonts w:hint="eastAsia" w:ascii="ＭＳ ゴシック" w:hAnsi="ＭＳ ゴシック" w:eastAsia="ＭＳ ゴシック"/>
          <w:color w:val="000000" w:themeColor="text1"/>
          <w:spacing w:val="2"/>
          <w:sz w:val="20"/>
        </w:rPr>
        <w:t>※該当項目にチェックを入れ、必要事項を記載してください</w:t>
      </w:r>
    </w:p>
    <w:p>
      <w:pPr>
        <w:pStyle w:val="0"/>
        <w:widowControl w:val="0"/>
        <w:overflowPunct w:val="0"/>
        <w:spacing w:line="60" w:lineRule="exact"/>
        <w:textAlignment w:val="baseline"/>
        <w:rPr>
          <w:rFonts w:hint="default" w:ascii="ＭＳ ゴシック" w:hAnsi="ＭＳ ゴシック" w:eastAsia="ＭＳ ゴシック"/>
          <w:color w:val="000000" w:themeColor="text1"/>
          <w:spacing w:val="2"/>
          <w:sz w:val="28"/>
        </w:rPr>
      </w:pPr>
    </w:p>
    <w:tbl>
      <w:tblPr>
        <w:tblStyle w:val="11"/>
        <w:tblW w:w="934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345"/>
        <w:gridCol w:w="77"/>
        <w:gridCol w:w="269"/>
        <w:gridCol w:w="346"/>
        <w:gridCol w:w="346"/>
        <w:gridCol w:w="88"/>
        <w:gridCol w:w="258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>
        <w:trPr>
          <w:trHeight w:val="369" w:hRule="atLeast"/>
        </w:trPr>
        <w:tc>
          <w:tcPr>
            <w:tcW w:w="422" w:type="dxa"/>
            <w:gridSpan w:val="2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１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建築様式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strike w:val="0"/>
                <w:dstrike w:val="1"/>
                <w:color w:val="000000" w:themeColor="text1"/>
                <w:spacing w:val="2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■テント　</w:t>
            </w:r>
            <w:r>
              <w:rPr>
                <w:rFonts w:hint="eastAsia" w:ascii="ＭＳ ゴシック" w:hAnsi="ＭＳ ゴシック" w:eastAsia="ＭＳ ゴシック"/>
                <w:strike w:val="0"/>
                <w:dstrike w:val="1"/>
                <w:color w:val="000000" w:themeColor="text1"/>
                <w:spacing w:val="2"/>
                <w:sz w:val="20"/>
              </w:rPr>
              <w:t>□スーパーハウス　□その他</w:t>
            </w:r>
            <w:r>
              <w:rPr>
                <w:rFonts w:hint="eastAsia" w:ascii="ＭＳ Ｐゴシック" w:hAnsi="ＭＳ Ｐゴシック" w:eastAsia="ＭＳ Ｐゴシック"/>
                <w:strike w:val="0"/>
                <w:dstrike w:val="1"/>
                <w:color w:val="000000" w:themeColor="text1"/>
                <w:spacing w:val="2"/>
                <w:sz w:val="20"/>
              </w:rPr>
              <w:t>（</w:t>
            </w:r>
            <w:r>
              <w:rPr>
                <w:rFonts w:hint="eastAsia" w:ascii="ＭＳ ゴシック" w:hAnsi="ＭＳ ゴシック" w:eastAsia="ＭＳ ゴシック"/>
                <w:strike w:val="0"/>
                <w:dstrike w:val="1"/>
                <w:color w:val="000000" w:themeColor="text1"/>
                <w:spacing w:val="2"/>
                <w:sz w:val="20"/>
              </w:rPr>
              <w:t>　　　　　　　　　　　　　　</w:t>
            </w:r>
            <w:r>
              <w:rPr>
                <w:rFonts w:hint="eastAsia" w:ascii="ＭＳ ゴシック" w:hAnsi="ＭＳ ゴシック" w:eastAsia="ＭＳ ゴシック"/>
                <w:strike w:val="0"/>
                <w:dstrike w:val="1"/>
                <w:color w:val="000000" w:themeColor="text1"/>
                <w:spacing w:val="2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trike w:val="0"/>
                <w:dstrike w:val="1"/>
                <w:color w:val="000000" w:themeColor="text1"/>
                <w:spacing w:val="2"/>
                <w:sz w:val="20"/>
              </w:rPr>
              <w:t>）</w:t>
            </w:r>
          </w:p>
        </w:tc>
      </w:tr>
      <w:tr>
        <w:trPr>
          <w:trHeight w:val="369" w:hRule="atLeast"/>
        </w:trPr>
        <w:tc>
          <w:tcPr>
            <w:tcW w:w="422" w:type="dxa"/>
            <w:gridSpan w:val="2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２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面　　積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2"/>
                <w:sz w:val="20"/>
              </w:rPr>
              <w:t>（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　　　　　　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2"/>
                <w:sz w:val="20"/>
              </w:rPr>
              <w:t>）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㎡　※１間＝約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2"/>
                <w:sz w:val="20"/>
              </w:rPr>
              <w:t>１．８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ｍ　１間×１間＝１坪＝２畳＝約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2"/>
                <w:sz w:val="20"/>
              </w:rPr>
              <w:t>３．３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㎡</w:t>
            </w:r>
          </w:p>
        </w:tc>
      </w:tr>
      <w:tr>
        <w:trPr>
          <w:trHeight w:val="369" w:hRule="atLeast"/>
        </w:trPr>
        <w:tc>
          <w:tcPr>
            <w:tcW w:w="422" w:type="dxa"/>
            <w:gridSpan w:val="2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３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区　　画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strike w:val="0"/>
                <w:dstrike w:val="1"/>
                <w:color w:val="000000" w:themeColor="text1"/>
                <w:spacing w:val="2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■シート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2"/>
                <w:sz w:val="20"/>
              </w:rPr>
              <w:t>・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紅白幕　</w:t>
            </w:r>
            <w:r>
              <w:rPr>
                <w:rFonts w:hint="eastAsia" w:ascii="ＭＳ ゴシック" w:hAnsi="ＭＳ ゴシック" w:eastAsia="ＭＳ ゴシック"/>
                <w:strike w:val="0"/>
                <w:dstrike w:val="1"/>
                <w:color w:val="000000" w:themeColor="text1"/>
                <w:spacing w:val="2"/>
                <w:sz w:val="20"/>
              </w:rPr>
              <w:t>□パネル　□壁　□その他</w:t>
            </w:r>
            <w:r>
              <w:rPr>
                <w:rFonts w:hint="eastAsia" w:ascii="ＭＳ Ｐゴシック" w:hAnsi="ＭＳ Ｐゴシック" w:eastAsia="ＭＳ Ｐゴシック"/>
                <w:strike w:val="0"/>
                <w:dstrike w:val="1"/>
                <w:color w:val="000000" w:themeColor="text1"/>
                <w:spacing w:val="2"/>
                <w:sz w:val="20"/>
              </w:rPr>
              <w:t>（</w:t>
            </w:r>
            <w:r>
              <w:rPr>
                <w:rFonts w:hint="eastAsia" w:ascii="ＭＳ ゴシック" w:hAnsi="ＭＳ ゴシック" w:eastAsia="ＭＳ ゴシック"/>
                <w:strike w:val="0"/>
                <w:dstrike w:val="1"/>
                <w:color w:val="000000" w:themeColor="text1"/>
                <w:spacing w:val="2"/>
                <w:sz w:val="20"/>
              </w:rPr>
              <w:t>　　　　　　　　　　　　</w:t>
            </w:r>
            <w:r>
              <w:rPr>
                <w:rFonts w:hint="eastAsia" w:ascii="ＭＳ Ｐゴシック" w:hAnsi="ＭＳ Ｐゴシック" w:eastAsia="ＭＳ Ｐゴシック"/>
                <w:strike w:val="0"/>
                <w:dstrike w:val="1"/>
                <w:color w:val="000000" w:themeColor="text1"/>
                <w:spacing w:val="2"/>
                <w:sz w:val="20"/>
              </w:rPr>
              <w:t>）</w:t>
            </w:r>
          </w:p>
        </w:tc>
      </w:tr>
      <w:tr>
        <w:trPr>
          <w:trHeight w:val="369" w:hRule="atLeast"/>
        </w:trPr>
        <w:tc>
          <w:tcPr>
            <w:tcW w:w="422" w:type="dxa"/>
            <w:gridSpan w:val="2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４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燃　　料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□ガス　□木炭　□電熱　□ＩＨ　□使用しない　□その他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2"/>
                <w:sz w:val="20"/>
              </w:rPr>
              <w:t>（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　　　　　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2"/>
                <w:sz w:val="20"/>
              </w:rPr>
              <w:t>）</w:t>
            </w:r>
          </w:p>
        </w:tc>
      </w:tr>
      <w:tr>
        <w:trPr>
          <w:trHeight w:val="369" w:hRule="atLeast"/>
        </w:trPr>
        <w:tc>
          <w:tcPr>
            <w:tcW w:w="422" w:type="dxa"/>
            <w:gridSpan w:val="2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５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給水設備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trike w:val="0"/>
                <w:dstrike w:val="1"/>
                <w:color w:val="000000" w:themeColor="text1"/>
                <w:spacing w:val="2"/>
                <w:sz w:val="20"/>
              </w:rPr>
              <w:t>□水道直結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　■蛇口付タンク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2"/>
                <w:sz w:val="20"/>
              </w:rPr>
              <w:t>（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容量　　　ℓ×　　個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2"/>
                <w:sz w:val="20"/>
              </w:rPr>
              <w:t>）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18"/>
              </w:rPr>
              <w:t>※一般的な灯油缶＝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2"/>
                <w:sz w:val="18"/>
              </w:rPr>
              <w:t>１８ℓ</w:t>
            </w:r>
          </w:p>
        </w:tc>
      </w:tr>
      <w:tr>
        <w:trPr>
          <w:trHeight w:val="369" w:hRule="atLeast"/>
        </w:trPr>
        <w:tc>
          <w:tcPr>
            <w:tcW w:w="422" w:type="dxa"/>
            <w:gridSpan w:val="2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６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排水設備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trike w:val="0"/>
                <w:dstrike w:val="1"/>
                <w:color w:val="000000" w:themeColor="text1"/>
                <w:spacing w:val="2"/>
                <w:sz w:val="20"/>
              </w:rPr>
              <w:t>□排水溝に直結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　□排水バケツ　□その他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2"/>
                <w:sz w:val="20"/>
              </w:rPr>
              <w:t>（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2"/>
                <w:sz w:val="20"/>
              </w:rPr>
              <w:t>）</w:t>
            </w:r>
          </w:p>
        </w:tc>
      </w:tr>
      <w:tr>
        <w:trPr>
          <w:trHeight w:val="369" w:hRule="atLeast"/>
        </w:trPr>
        <w:tc>
          <w:tcPr>
            <w:tcW w:w="422" w:type="dxa"/>
            <w:gridSpan w:val="2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７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使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用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水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■水道水　</w:t>
            </w:r>
            <w:r>
              <w:rPr>
                <w:rFonts w:hint="eastAsia" w:ascii="ＭＳ ゴシック" w:hAnsi="ＭＳ ゴシック" w:eastAsia="ＭＳ ゴシック"/>
                <w:strike w:val="0"/>
                <w:dstrike w:val="1"/>
                <w:color w:val="000000" w:themeColor="text1"/>
                <w:spacing w:val="2"/>
                <w:sz w:val="20"/>
              </w:rPr>
              <w:t>□井戸水</w:t>
            </w:r>
            <w:r>
              <w:rPr>
                <w:rFonts w:hint="eastAsia" w:ascii="ＭＳ Ｐゴシック" w:hAnsi="ＭＳ Ｐゴシック" w:eastAsia="ＭＳ Ｐゴシック"/>
                <w:strike w:val="0"/>
                <w:dstrike w:val="1"/>
                <w:color w:val="000000" w:themeColor="text1"/>
                <w:spacing w:val="2"/>
                <w:sz w:val="20"/>
              </w:rPr>
              <w:t>（直近の</w:t>
            </w:r>
            <w:r>
              <w:rPr>
                <w:rFonts w:hint="eastAsia" w:ascii="ＭＳ ゴシック" w:hAnsi="ＭＳ ゴシック" w:eastAsia="ＭＳ ゴシック"/>
                <w:strike w:val="0"/>
                <w:dstrike w:val="1"/>
                <w:color w:val="000000" w:themeColor="text1"/>
                <w:spacing w:val="2"/>
                <w:sz w:val="20"/>
              </w:rPr>
              <w:t>水質検査結果を添付してください</w:t>
            </w:r>
            <w:r>
              <w:rPr>
                <w:rFonts w:hint="eastAsia" w:ascii="ＭＳ Ｐゴシック" w:hAnsi="ＭＳ Ｐゴシック" w:eastAsia="ＭＳ Ｐゴシック"/>
                <w:strike w:val="0"/>
                <w:dstrike w:val="1"/>
                <w:color w:val="000000" w:themeColor="text1"/>
                <w:spacing w:val="2"/>
                <w:sz w:val="20"/>
              </w:rPr>
              <w:t>）</w:t>
            </w:r>
          </w:p>
        </w:tc>
      </w:tr>
      <w:tr>
        <w:trPr>
          <w:trHeight w:val="369" w:hRule="atLeast"/>
        </w:trPr>
        <w:tc>
          <w:tcPr>
            <w:tcW w:w="422" w:type="dxa"/>
            <w:gridSpan w:val="2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８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保管設備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□冷蔵庫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2"/>
                <w:sz w:val="20"/>
              </w:rPr>
              <w:t>・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冷凍庫　□クーラーボックス　□その他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2"/>
                <w:sz w:val="20"/>
              </w:rPr>
              <w:t>（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　　　　　　　　　　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2"/>
                <w:sz w:val="20"/>
              </w:rPr>
              <w:t>）</w:t>
            </w:r>
          </w:p>
        </w:tc>
      </w:tr>
      <w:tr>
        <w:trPr>
          <w:trHeight w:val="369" w:hRule="atLeast"/>
        </w:trPr>
        <w:tc>
          <w:tcPr>
            <w:tcW w:w="422" w:type="dxa"/>
            <w:gridSpan w:val="2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９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ゴ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ミ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箱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□金属容器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2"/>
                <w:sz w:val="20"/>
              </w:rPr>
              <w:t>（蓋付き）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　□ポリ容器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2"/>
                <w:sz w:val="20"/>
              </w:rPr>
              <w:t>（蓋付き）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　□ポリ袋　□その他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2"/>
                <w:sz w:val="20"/>
              </w:rPr>
              <w:t>（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　　　　　　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2"/>
                <w:sz w:val="20"/>
              </w:rPr>
              <w:t>）</w:t>
            </w:r>
          </w:p>
        </w:tc>
      </w:tr>
      <w:tr>
        <w:trPr>
          <w:trHeight w:val="369" w:hRule="atLeast"/>
        </w:trPr>
        <w:tc>
          <w:tcPr>
            <w:tcW w:w="422" w:type="dxa"/>
            <w:gridSpan w:val="2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10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手洗消毒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□薬用ハンドソープ　□アルコール　□その他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2"/>
                <w:sz w:val="20"/>
              </w:rPr>
              <w:t>（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　　　　　　　　　　　　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2"/>
                <w:sz w:val="20"/>
              </w:rPr>
              <w:t>）</w:t>
            </w:r>
          </w:p>
        </w:tc>
      </w:tr>
      <w:tr>
        <w:trPr>
          <w:trHeight w:val="369" w:hRule="atLeast"/>
        </w:trPr>
        <w:tc>
          <w:tcPr>
            <w:tcW w:w="422" w:type="dxa"/>
            <w:gridSpan w:val="2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11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ト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イ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レ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trike w:val="0"/>
                <w:dstrike w:val="1"/>
                <w:color w:val="000000" w:themeColor="text1"/>
                <w:spacing w:val="2"/>
                <w:sz w:val="20"/>
              </w:rPr>
              <w:t>□公衆トイレ　□借用　□自宅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　■その他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2"/>
                <w:sz w:val="20"/>
              </w:rPr>
              <w:t>（公共施設：三春交流館「まほら」）</w:t>
            </w:r>
          </w:p>
        </w:tc>
      </w:tr>
      <w:tr>
        <w:trPr>
          <w:trHeight w:val="369" w:hRule="atLeast"/>
        </w:trPr>
        <w:tc>
          <w:tcPr>
            <w:tcW w:w="422" w:type="dxa"/>
            <w:gridSpan w:val="2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12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服　　装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□白衣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2"/>
                <w:sz w:val="20"/>
              </w:rPr>
              <w:t>・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エプロン　□三角巾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2"/>
                <w:sz w:val="20"/>
              </w:rPr>
              <w:t>・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帽子等　□使い捨て手袋　□その他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2"/>
                <w:sz w:val="20"/>
              </w:rPr>
              <w:t>（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"/>
                <w:sz w:val="20"/>
              </w:rPr>
              <w:t>　　　　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2"/>
                <w:sz w:val="20"/>
              </w:rPr>
              <w:t>）</w:t>
            </w:r>
          </w:p>
        </w:tc>
      </w:tr>
      <w:tr>
        <w:trPr>
          <w:trHeight w:val="369" w:hRule="atLeast"/>
        </w:trPr>
        <w:tc>
          <w:tcPr>
            <w:tcW w:w="9341" w:type="dxa"/>
            <w:gridSpan w:val="29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ind w:leftChars="0" w:firstLine="0" w:firstLineChars="0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 xml:space="preserve">13 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配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置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図</w:t>
            </w:r>
          </w:p>
        </w:tc>
      </w:tr>
      <w:tr>
        <w:trPr>
          <w:trHeight w:val="369" w:hRule="atLeast"/>
        </w:trPr>
        <w:tc>
          <w:tcPr>
            <w:tcW w:w="4151" w:type="dxa"/>
            <w:gridSpan w:val="14"/>
            <w:vMerge w:val="restart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※記載例</w:t>
            </w:r>
          </w:p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2" behindDoc="1" locked="0" layoutInCell="1" hidden="0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15240</wp:posOffset>
                  </wp:positionV>
                  <wp:extent cx="2659380" cy="1734185"/>
                  <wp:effectExtent l="0" t="0" r="0" b="0"/>
                  <wp:wrapNone/>
                  <wp:docPr id="10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380" cy="173418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82550" cy="39370"/>
                  <wp:effectExtent l="0" t="0" r="0" b="0"/>
                  <wp:docPr id="102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" cy="3937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151" w:type="dxa"/>
            <w:gridSpan w:val="14"/>
            <w:vMerge w:val="continue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151" w:type="dxa"/>
            <w:gridSpan w:val="14"/>
            <w:vMerge w:val="continue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151" w:type="dxa"/>
            <w:gridSpan w:val="14"/>
            <w:vMerge w:val="continue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151" w:type="dxa"/>
            <w:gridSpan w:val="14"/>
            <w:vMerge w:val="continue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151" w:type="dxa"/>
            <w:gridSpan w:val="14"/>
            <w:vMerge w:val="continue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151" w:type="dxa"/>
            <w:gridSpan w:val="14"/>
            <w:vMerge w:val="continue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151" w:type="dxa"/>
            <w:gridSpan w:val="14"/>
            <w:vMerge w:val="continue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345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346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346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345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346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346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345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346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346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345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346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346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345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346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346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345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346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346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345" w:type="dxa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346" w:type="dxa"/>
            <w:gridSpan w:val="2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346" w:type="dxa"/>
            <w:gridSpan w:val="2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  <w:tc>
          <w:tcPr>
            <w:tcW w:w="346" w:type="dxa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hint="default" w:ascii="ＭＳ ゴシック" w:hAnsi="ＭＳ ゴシック" w:eastAsia="ＭＳ ゴシック"/>
                <w:color w:val="000000" w:themeColor="text1"/>
                <w:spacing w:val="2"/>
                <w:sz w:val="18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color w:val="000000" w:themeColor="text1"/>
          <w:spacing w:val="2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851" w:right="1418" w:bottom="851" w:left="1418" w:header="720" w:footer="720" w:gutter="0"/>
      <w:pgNumType w:start="1"/>
      <w:cols w:space="720"/>
      <w:noEndnote w:val="1"/>
      <w:titlePg w:val="1"/>
      <w:textDirection w:val="lrTb"/>
      <w:docGrid w:type="linesAndChars" w:linePitch="327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43"/>
      <w:rPr>
        <w:rFonts w:hint="default" w:ascii="ＭＳ ゴシック" w:hAnsi="ＭＳ ゴシック" w:eastAsia="ＭＳ ゴシック"/>
        <w:sz w:val="22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1"/>
  <w:drawingGridVerticalSpacing w:val="32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spacing w:before="240" w:beforeLines="0" w:beforeAutospacing="0" w:after="60" w:afterLines="0" w:afterAutospacing="0"/>
      <w:outlineLvl w:val="0"/>
    </w:pPr>
    <w:rPr>
      <w:rFonts w:ascii="Arial" w:hAnsi="Arial" w:eastAsia="ＭＳ ゴシック"/>
      <w:b w:val="1"/>
      <w:kern w:val="32"/>
      <w:sz w:val="32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spacing w:before="240" w:beforeLines="0" w:beforeAutospacing="0" w:after="60" w:afterLines="0" w:afterAutospacing="0"/>
      <w:outlineLvl w:val="1"/>
    </w:pPr>
    <w:rPr>
      <w:rFonts w:ascii="Arial" w:hAnsi="Arial" w:eastAsia="ＭＳ ゴシック"/>
      <w:b w:val="1"/>
      <w:i w:val="1"/>
      <w:sz w:val="28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spacing w:before="240" w:beforeLines="0" w:beforeAutospacing="0" w:after="60" w:afterLines="0" w:afterAutospacing="0"/>
      <w:outlineLvl w:val="2"/>
    </w:pPr>
    <w:rPr>
      <w:rFonts w:ascii="Arial" w:hAnsi="Arial" w:eastAsia="ＭＳ ゴシック"/>
      <w:b w:val="1"/>
      <w:sz w:val="26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spacing w:before="240" w:beforeLines="0" w:beforeAutospacing="0" w:after="60" w:afterLines="0" w:afterAutospacing="0"/>
      <w:outlineLvl w:val="3"/>
    </w:pPr>
    <w:rPr>
      <w:b w:val="1"/>
      <w:sz w:val="28"/>
    </w:rPr>
  </w:style>
  <w:style w:type="paragraph" w:styleId="5">
    <w:name w:val="heading 5"/>
    <w:basedOn w:val="0"/>
    <w:next w:val="0"/>
    <w:link w:val="19"/>
    <w:uiPriority w:val="0"/>
    <w:qFormat/>
    <w:pPr>
      <w:spacing w:before="240" w:beforeLines="0" w:beforeAutospacing="0" w:after="60" w:afterLines="0" w:afterAutospacing="0"/>
      <w:outlineLvl w:val="4"/>
    </w:pPr>
    <w:rPr>
      <w:b w:val="1"/>
      <w:i w:val="1"/>
      <w:sz w:val="26"/>
    </w:rPr>
  </w:style>
  <w:style w:type="paragraph" w:styleId="6">
    <w:name w:val="heading 6"/>
    <w:basedOn w:val="0"/>
    <w:next w:val="0"/>
    <w:link w:val="20"/>
    <w:uiPriority w:val="0"/>
    <w:qFormat/>
    <w:pPr>
      <w:spacing w:before="240" w:beforeLines="0" w:beforeAutospacing="0" w:after="60" w:afterLines="0" w:afterAutospacing="0"/>
      <w:outlineLvl w:val="5"/>
    </w:pPr>
    <w:rPr>
      <w:b w:val="1"/>
      <w:sz w:val="22"/>
    </w:rPr>
  </w:style>
  <w:style w:type="paragraph" w:styleId="7">
    <w:name w:val="heading 7"/>
    <w:basedOn w:val="0"/>
    <w:next w:val="0"/>
    <w:link w:val="21"/>
    <w:uiPriority w:val="0"/>
    <w:qFormat/>
    <w:pPr>
      <w:spacing w:before="240" w:beforeLines="0" w:beforeAutospacing="0" w:after="60" w:afterLines="0" w:afterAutospacing="0"/>
      <w:outlineLvl w:val="6"/>
    </w:pPr>
  </w:style>
  <w:style w:type="paragraph" w:styleId="8">
    <w:name w:val="heading 8"/>
    <w:basedOn w:val="0"/>
    <w:next w:val="0"/>
    <w:link w:val="22"/>
    <w:uiPriority w:val="0"/>
    <w:qFormat/>
    <w:pPr>
      <w:spacing w:before="240" w:beforeLines="0" w:beforeAutospacing="0" w:after="60" w:afterLines="0" w:afterAutospacing="0"/>
      <w:outlineLvl w:val="7"/>
    </w:pPr>
    <w:rPr>
      <w:i w:val="1"/>
    </w:rPr>
  </w:style>
  <w:style w:type="paragraph" w:styleId="9">
    <w:name w:val="heading 9"/>
    <w:basedOn w:val="0"/>
    <w:next w:val="0"/>
    <w:link w:val="23"/>
    <w:uiPriority w:val="0"/>
    <w:qFormat/>
    <w:pPr>
      <w:spacing w:before="240" w:beforeLines="0" w:beforeAutospacing="0" w:after="60" w:afterLines="0" w:afterAutospacing="0"/>
      <w:outlineLvl w:val="8"/>
    </w:pPr>
    <w:rPr>
      <w:rFonts w:ascii="Arial" w:hAnsi="Arial" w:eastAsia="ＭＳ ゴシック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Arial" w:hAnsi="Arial" w:eastAsia="ＭＳ ゴシック"/>
      <w:b w:val="1"/>
      <w:kern w:val="32"/>
      <w:sz w:val="32"/>
    </w:rPr>
  </w:style>
  <w:style w:type="character" w:styleId="16" w:customStyle="1">
    <w:name w:val="見出し 2 (文字)"/>
    <w:next w:val="16"/>
    <w:link w:val="2"/>
    <w:uiPriority w:val="0"/>
    <w:rPr>
      <w:rFonts w:ascii="Arial" w:hAnsi="Arial" w:eastAsia="ＭＳ ゴシック"/>
      <w:b w:val="1"/>
      <w:i w:val="1"/>
      <w:sz w:val="28"/>
    </w:rPr>
  </w:style>
  <w:style w:type="character" w:styleId="17" w:customStyle="1">
    <w:name w:val="見出し 3 (文字)"/>
    <w:next w:val="17"/>
    <w:link w:val="3"/>
    <w:uiPriority w:val="0"/>
    <w:rPr>
      <w:rFonts w:ascii="Arial" w:hAnsi="Arial" w:eastAsia="ＭＳ ゴシック"/>
      <w:b w:val="1"/>
      <w:sz w:val="26"/>
    </w:rPr>
  </w:style>
  <w:style w:type="character" w:styleId="18" w:customStyle="1">
    <w:name w:val="見出し 4 (文字)"/>
    <w:next w:val="18"/>
    <w:link w:val="4"/>
    <w:uiPriority w:val="0"/>
    <w:rPr>
      <w:b w:val="1"/>
      <w:sz w:val="28"/>
    </w:rPr>
  </w:style>
  <w:style w:type="character" w:styleId="19" w:customStyle="1">
    <w:name w:val="見出し 5 (文字)"/>
    <w:next w:val="19"/>
    <w:link w:val="5"/>
    <w:uiPriority w:val="0"/>
    <w:rPr>
      <w:b w:val="1"/>
      <w:i w:val="1"/>
      <w:sz w:val="26"/>
    </w:rPr>
  </w:style>
  <w:style w:type="character" w:styleId="20" w:customStyle="1">
    <w:name w:val="見出し 6 (文字)"/>
    <w:next w:val="20"/>
    <w:link w:val="6"/>
    <w:uiPriority w:val="0"/>
    <w:rPr>
      <w:b w:val="1"/>
    </w:rPr>
  </w:style>
  <w:style w:type="character" w:styleId="21" w:customStyle="1">
    <w:name w:val="見出し 7 (文字)"/>
    <w:next w:val="21"/>
    <w:link w:val="7"/>
    <w:uiPriority w:val="0"/>
    <w:rPr>
      <w:sz w:val="24"/>
    </w:rPr>
  </w:style>
  <w:style w:type="character" w:styleId="22" w:customStyle="1">
    <w:name w:val="見出し 8 (文字)"/>
    <w:next w:val="22"/>
    <w:link w:val="8"/>
    <w:uiPriority w:val="0"/>
    <w:rPr>
      <w:i w:val="1"/>
      <w:sz w:val="24"/>
    </w:rPr>
  </w:style>
  <w:style w:type="character" w:styleId="23" w:customStyle="1">
    <w:name w:val="見出し 9 (文字)"/>
    <w:next w:val="23"/>
    <w:link w:val="9"/>
    <w:uiPriority w:val="0"/>
    <w:rPr>
      <w:rFonts w:ascii="Arial" w:hAnsi="Arial" w:eastAsia="ＭＳ ゴシック"/>
    </w:rPr>
  </w:style>
  <w:style w:type="paragraph" w:styleId="24">
    <w:name w:val="caption"/>
    <w:basedOn w:val="0"/>
    <w:next w:val="0"/>
    <w:link w:val="0"/>
    <w:uiPriority w:val="0"/>
    <w:semiHidden/>
    <w:rPr>
      <w:b w:val="1"/>
      <w:color w:val="4F81BD"/>
      <w:sz w:val="18"/>
    </w:rPr>
  </w:style>
  <w:style w:type="paragraph" w:styleId="25">
    <w:name w:val="Title"/>
    <w:basedOn w:val="0"/>
    <w:next w:val="0"/>
    <w:link w:val="26"/>
    <w:uiPriority w:val="0"/>
    <w:qFormat/>
    <w:pPr>
      <w:spacing w:before="240" w:beforeLines="0" w:beforeAutospacing="0" w:after="60" w:afterLines="0" w:afterAutospacing="0"/>
      <w:jc w:val="center"/>
      <w:outlineLvl w:val="0"/>
    </w:pPr>
    <w:rPr>
      <w:rFonts w:ascii="Arial" w:hAnsi="Arial" w:eastAsia="ＭＳ ゴシック"/>
      <w:b w:val="1"/>
      <w:kern w:val="28"/>
      <w:sz w:val="32"/>
    </w:rPr>
  </w:style>
  <w:style w:type="character" w:styleId="26" w:customStyle="1">
    <w:name w:val="表題 (文字)"/>
    <w:next w:val="26"/>
    <w:link w:val="25"/>
    <w:uiPriority w:val="0"/>
    <w:rPr>
      <w:rFonts w:ascii="Arial" w:hAnsi="Arial" w:eastAsia="ＭＳ ゴシック"/>
      <w:b w:val="1"/>
      <w:kern w:val="28"/>
      <w:sz w:val="32"/>
    </w:rPr>
  </w:style>
  <w:style w:type="paragraph" w:styleId="27">
    <w:name w:val="Subtitle"/>
    <w:basedOn w:val="0"/>
    <w:next w:val="0"/>
    <w:link w:val="28"/>
    <w:uiPriority w:val="0"/>
    <w:qFormat/>
    <w:pPr>
      <w:spacing w:after="60" w:afterLines="0" w:afterAutospacing="0"/>
      <w:jc w:val="center"/>
      <w:outlineLvl w:val="1"/>
    </w:pPr>
    <w:rPr>
      <w:rFonts w:ascii="Arial" w:hAnsi="Arial" w:eastAsia="ＭＳ ゴシック"/>
    </w:rPr>
  </w:style>
  <w:style w:type="character" w:styleId="28" w:customStyle="1">
    <w:name w:val="副題 (文字)"/>
    <w:next w:val="28"/>
    <w:link w:val="27"/>
    <w:uiPriority w:val="0"/>
    <w:rPr>
      <w:rFonts w:ascii="Arial" w:hAnsi="Arial" w:eastAsia="ＭＳ ゴシック"/>
      <w:sz w:val="24"/>
    </w:rPr>
  </w:style>
  <w:style w:type="character" w:styleId="29">
    <w:name w:val="Strong"/>
    <w:next w:val="29"/>
    <w:link w:val="0"/>
    <w:uiPriority w:val="0"/>
    <w:qFormat/>
    <w:rPr>
      <w:b w:val="1"/>
    </w:rPr>
  </w:style>
  <w:style w:type="character" w:styleId="30">
    <w:name w:val="Emphasis"/>
    <w:next w:val="30"/>
    <w:link w:val="0"/>
    <w:uiPriority w:val="0"/>
    <w:qFormat/>
    <w:rPr>
      <w:rFonts w:ascii="Century" w:hAnsi="Century"/>
      <w:b w:val="1"/>
      <w:i w:val="1"/>
    </w:rPr>
  </w:style>
  <w:style w:type="paragraph" w:styleId="31">
    <w:name w:val="No Spacing"/>
    <w:basedOn w:val="0"/>
    <w:next w:val="31"/>
    <w:link w:val="0"/>
    <w:uiPriority w:val="0"/>
    <w:qFormat/>
  </w:style>
  <w:style w:type="paragraph" w:styleId="32">
    <w:name w:val="List Paragraph"/>
    <w:basedOn w:val="0"/>
    <w:next w:val="32"/>
    <w:link w:val="0"/>
    <w:uiPriority w:val="0"/>
    <w:qFormat/>
    <w:pPr>
      <w:ind w:left="720"/>
      <w:contextualSpacing w:val="1"/>
    </w:pPr>
  </w:style>
  <w:style w:type="paragraph" w:styleId="33">
    <w:name w:val="Quote"/>
    <w:basedOn w:val="0"/>
    <w:next w:val="0"/>
    <w:link w:val="34"/>
    <w:uiPriority w:val="0"/>
    <w:qFormat/>
    <w:rPr>
      <w:i w:val="1"/>
    </w:rPr>
  </w:style>
  <w:style w:type="character" w:styleId="34" w:customStyle="1">
    <w:name w:val="引用文 (文字)"/>
    <w:next w:val="34"/>
    <w:link w:val="33"/>
    <w:uiPriority w:val="0"/>
    <w:rPr>
      <w:i w:val="1"/>
      <w:sz w:val="24"/>
    </w:rPr>
  </w:style>
  <w:style w:type="paragraph" w:styleId="35">
    <w:name w:val="Intense Quote"/>
    <w:basedOn w:val="0"/>
    <w:next w:val="0"/>
    <w:link w:val="36"/>
    <w:uiPriority w:val="0"/>
    <w:qFormat/>
    <w:pPr>
      <w:ind w:left="720" w:right="720"/>
    </w:pPr>
    <w:rPr>
      <w:b w:val="1"/>
      <w:i w:val="1"/>
    </w:rPr>
  </w:style>
  <w:style w:type="character" w:styleId="36" w:customStyle="1">
    <w:name w:val="引用文 2 (文字)"/>
    <w:next w:val="36"/>
    <w:link w:val="35"/>
    <w:uiPriority w:val="0"/>
    <w:rPr>
      <w:b w:val="1"/>
      <w:i w:val="1"/>
      <w:sz w:val="24"/>
    </w:rPr>
  </w:style>
  <w:style w:type="character" w:styleId="37">
    <w:name w:val="Subtle Emphasis"/>
    <w:next w:val="37"/>
    <w:link w:val="0"/>
    <w:uiPriority w:val="0"/>
    <w:qFormat/>
    <w:rPr>
      <w:i w:val="1"/>
      <w:color w:val="5A5A5A"/>
    </w:rPr>
  </w:style>
  <w:style w:type="character" w:styleId="38">
    <w:name w:val="Intense Emphasis"/>
    <w:next w:val="38"/>
    <w:link w:val="0"/>
    <w:uiPriority w:val="0"/>
    <w:qFormat/>
    <w:rPr>
      <w:b w:val="1"/>
      <w:i w:val="1"/>
      <w:sz w:val="24"/>
      <w:u w:val="single" w:color="auto"/>
    </w:rPr>
  </w:style>
  <w:style w:type="character" w:styleId="39">
    <w:name w:val="Subtle Reference"/>
    <w:next w:val="39"/>
    <w:link w:val="0"/>
    <w:uiPriority w:val="0"/>
    <w:qFormat/>
    <w:rPr>
      <w:sz w:val="24"/>
      <w:u w:val="single" w:color="auto"/>
    </w:rPr>
  </w:style>
  <w:style w:type="character" w:styleId="40">
    <w:name w:val="Intense Reference"/>
    <w:next w:val="40"/>
    <w:link w:val="0"/>
    <w:uiPriority w:val="0"/>
    <w:qFormat/>
    <w:rPr>
      <w:b w:val="1"/>
      <w:sz w:val="24"/>
      <w:u w:val="single" w:color="auto"/>
    </w:rPr>
  </w:style>
  <w:style w:type="character" w:styleId="41">
    <w:name w:val="Book Title"/>
    <w:next w:val="41"/>
    <w:link w:val="0"/>
    <w:uiPriority w:val="0"/>
    <w:qFormat/>
    <w:rPr>
      <w:rFonts w:ascii="Arial" w:hAnsi="Arial" w:eastAsia="ＭＳ ゴシック"/>
      <w:b w:val="1"/>
      <w:i w:val="1"/>
      <w:sz w:val="24"/>
    </w:rPr>
  </w:style>
  <w:style w:type="paragraph" w:styleId="42">
    <w:name w:val="TOC Heading"/>
    <w:basedOn w:val="1"/>
    <w:next w:val="0"/>
    <w:link w:val="0"/>
    <w:uiPriority w:val="0"/>
    <w:qFormat/>
    <w:pPr>
      <w:outlineLvl w:val="9"/>
    </w:pPr>
  </w:style>
  <w:style w:type="paragraph" w:styleId="43">
    <w:name w:val="header"/>
    <w:basedOn w:val="0"/>
    <w:next w:val="43"/>
    <w:link w:val="4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4" w:customStyle="1">
    <w:name w:val="ヘッダー (文字)"/>
    <w:next w:val="44"/>
    <w:link w:val="43"/>
    <w:uiPriority w:val="0"/>
    <w:rPr>
      <w:sz w:val="24"/>
    </w:rPr>
  </w:style>
  <w:style w:type="paragraph" w:styleId="45">
    <w:name w:val="footer"/>
    <w:basedOn w:val="0"/>
    <w:next w:val="45"/>
    <w:link w:val="4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6" w:customStyle="1">
    <w:name w:val="フッター (文字)"/>
    <w:next w:val="46"/>
    <w:link w:val="45"/>
    <w:uiPriority w:val="0"/>
    <w:rPr>
      <w:sz w:val="24"/>
    </w:rPr>
  </w:style>
  <w:style w:type="paragraph" w:styleId="47">
    <w:name w:val="Balloon Text"/>
    <w:basedOn w:val="0"/>
    <w:next w:val="47"/>
    <w:link w:val="48"/>
    <w:uiPriority w:val="0"/>
    <w:semiHidden/>
    <w:rPr>
      <w:rFonts w:ascii="Arial" w:hAnsi="Arial" w:eastAsia="ＭＳ ゴシック"/>
      <w:sz w:val="18"/>
    </w:rPr>
  </w:style>
  <w:style w:type="character" w:styleId="48" w:customStyle="1">
    <w:name w:val="吹き出し (文字)"/>
    <w:next w:val="48"/>
    <w:link w:val="47"/>
    <w:uiPriority w:val="0"/>
    <w:rPr>
      <w:rFonts w:ascii="Arial" w:hAnsi="Arial" w:eastAsia="ＭＳ ゴシック"/>
      <w:sz w:val="18"/>
    </w:rPr>
  </w:style>
  <w:style w:type="paragraph" w:styleId="49">
    <w:name w:val="Normal (Web)"/>
    <w:basedOn w:val="0"/>
    <w:next w:val="49"/>
    <w:link w:val="0"/>
    <w:uiPriority w:val="0"/>
    <w:pPr>
      <w:spacing w:before="100" w:beforeLines="0" w:beforeAutospacing="1" w:after="100" w:afterLines="0" w:afterAutospacing="1"/>
    </w:pPr>
    <w:rPr>
      <w:rFonts w:ascii="ＭＳ Ｐゴシック" w:hAnsi="ＭＳ Ｐゴシック" w:eastAsia="ＭＳ Ｐゴシック"/>
    </w:rPr>
  </w:style>
  <w:style w:type="character" w:styleId="50">
    <w:name w:val="footnote reference"/>
    <w:basedOn w:val="10"/>
    <w:next w:val="50"/>
    <w:link w:val="0"/>
    <w:uiPriority w:val="0"/>
    <w:semiHidden/>
    <w:rPr>
      <w:vertAlign w:val="superscript"/>
    </w:rPr>
  </w:style>
  <w:style w:type="character" w:styleId="51">
    <w:name w:val="endnote reference"/>
    <w:basedOn w:val="10"/>
    <w:next w:val="51"/>
    <w:link w:val="0"/>
    <w:uiPriority w:val="0"/>
    <w:semiHidden/>
    <w:rPr>
      <w:vertAlign w:val="superscript"/>
    </w:rPr>
  </w:style>
  <w:style w:type="table" w:styleId="52">
    <w:name w:val="Table Grid"/>
    <w:basedOn w:val="11"/>
    <w:next w:val="52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53">
    <w:name w:val="Light Grid Accent 6"/>
    <w:basedOn w:val="11"/>
    <w:next w:val="53"/>
    <w:link w:val="0"/>
    <w:uiPriority w:val="0"/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rPr/>
    <w:tcPr/>
    <w:tblStylePr w:type="band1Horz">
      <w:tblPr/>
      <w:trPr/>
      <w:tcPr>
        <w:tcBorders>
          <w:top w:val="single" w:color="F79646" w:sz="8" w:space="0"/>
          <w:bottom w:val="single" w:color="F79646" w:sz="8" w:space="0"/>
          <w:left w:val="single" w:color="F79646" w:sz="8" w:space="0"/>
          <w:right w:val="single" w:color="F79646" w:sz="8" w:space="0"/>
          <w:insideV w:val="single" w:color="F79646" w:sz="8" w:space="0"/>
        </w:tcBorders>
        <w:shd w:val="clear" w:color="auto" w:fill="FDE4D0"/>
      </w:tcPr>
    </w:tblStylePr>
    <w:tblStylePr w:type="band2Horz">
      <w:tblPr/>
      <w:trPr/>
      <w:tcPr>
        <w:tcBorders>
          <w:top w:val="single" w:color="F79646" w:sz="8" w:space="0"/>
          <w:bottom w:val="single" w:color="F79646" w:sz="8" w:space="0"/>
          <w:left w:val="single" w:color="F79646" w:sz="8" w:space="0"/>
          <w:right w:val="single" w:color="F79646" w:sz="8" w:space="0"/>
          <w:insideV w:val="single" w:color="F79646" w:sz="8" w:space="0"/>
        </w:tcBorders>
      </w:tcPr>
    </w:tblStylePr>
    <w:tblStylePr w:type="band1Vert">
      <w:tblPr/>
      <w:trPr/>
      <w:tcPr>
        <w:tcBorders>
          <w:top w:val="single" w:color="F79646" w:sz="8" w:space="0"/>
          <w:bottom w:val="single" w:color="F79646" w:sz="8" w:space="0"/>
          <w:left w:val="single" w:color="F79646" w:sz="8" w:space="0"/>
          <w:right w:val="single" w:color="F79646" w:sz="8" w:space="0"/>
        </w:tcBorders>
        <w:shd w:val="clear" w:color="auto" w:fill="FDE4D0"/>
      </w:tcPr>
    </w:tblStylePr>
    <w:tblStylePr w:type="lastCol">
      <w:rPr>
        <w:rFonts w:ascii="Arial" w:hAnsi="Arial" w:eastAsia="ＭＳ ゴシック"/>
        <w:b w:val="1"/>
      </w:rPr>
      <w:tblPr/>
      <w:trPr/>
      <w:tcPr>
        <w:tcBorders>
          <w:top w:val="single" w:color="F79646" w:sz="8" w:space="0"/>
          <w:bottom w:val="single" w:color="F79646" w:sz="8" w:space="0"/>
          <w:left w:val="single" w:color="F79646" w:sz="8" w:space="0"/>
          <w:right w:val="single" w:color="F79646" w:sz="8" w:space="0"/>
        </w:tcBorders>
      </w:tcPr>
    </w:tblStylePr>
    <w:tblStylePr w:type="firstCol">
      <w:rPr>
        <w:rFonts w:ascii="Arial" w:hAnsi="Arial" w:eastAsia="ＭＳ ゴシック"/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rFonts w:ascii="Arial" w:hAnsi="Arial" w:eastAsia="ＭＳ ゴシック"/>
        <w:b w:val="1"/>
      </w:rPr>
      <w:tblPr/>
      <w:trPr/>
      <w:tcPr>
        <w:tcBorders>
          <w:top w:val="double" w:color="F79646" w:sz="6" w:space="0"/>
          <w:bottom w:val="single" w:color="F79646" w:sz="8" w:space="0"/>
          <w:left w:val="single" w:color="F79646" w:sz="8" w:space="0"/>
          <w:right w:val="single" w:color="F79646" w:sz="8" w:space="0"/>
          <w:insideH w:val="nil"/>
          <w:insideV w:val="single" w:color="F79646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rFonts w:ascii="Arial" w:hAnsi="Arial" w:eastAsia="ＭＳ ゴシック"/>
        <w:b w:val="1"/>
      </w:rPr>
      <w:tblPr/>
      <w:trPr/>
      <w:tcPr>
        <w:tcBorders>
          <w:top w:val="single" w:color="F79646" w:sz="8" w:space="0"/>
          <w:bottom w:val="single" w:color="F79646" w:sz="18" w:space="0"/>
          <w:left w:val="single" w:color="F79646" w:sz="8" w:space="0"/>
          <w:right w:val="single" w:color="F79646" w:sz="8" w:space="0"/>
          <w:insideH w:val="nil"/>
          <w:insideV w:val="single" w:color="F79646" w:sz="8" w:space="0"/>
        </w:tcBorders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1.png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152</TotalTime>
  <Pages>2</Pages>
  <Words>4</Words>
  <Characters>826</Characters>
  <Application>JUST Note</Application>
  <Lines>592</Lines>
  <Paragraphs>97</Paragraphs>
  <CharactersWithSpaces>1207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伊藤崇文</dc:creator>
  <cp:lastModifiedBy>伊藤崇文</cp:lastModifiedBy>
  <cp:lastPrinted>2023-07-21T01:48:17Z</cp:lastPrinted>
  <dcterms:created xsi:type="dcterms:W3CDTF">2023-07-10T00:18:00Z</dcterms:created>
  <dcterms:modified xsi:type="dcterms:W3CDTF">2023-07-21T01:47:45Z</dcterms:modified>
  <cp:revision>23</cp:revision>
</cp:coreProperties>
</file>