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7B4" w:rsidRDefault="005717B4" w:rsidP="005717B4">
      <w:pPr>
        <w:jc w:val="center"/>
        <w:rPr>
          <w:rFonts w:ascii="ＭＳ 明朝" w:eastAsia="ＭＳ 明朝" w:hAnsi="ＭＳ 明朝"/>
          <w:sz w:val="28"/>
        </w:rPr>
      </w:pPr>
      <w:r w:rsidRPr="005717B4">
        <w:rPr>
          <w:rFonts w:ascii="ＭＳ 明朝" w:eastAsia="ＭＳ 明朝" w:hAnsi="ＭＳ 明朝" w:hint="eastAsia"/>
          <w:sz w:val="28"/>
        </w:rPr>
        <w:t>介護分野の文書に係る負担軽減</w:t>
      </w:r>
      <w:r w:rsidR="00D76E5E">
        <w:rPr>
          <w:rFonts w:ascii="ＭＳ 明朝" w:eastAsia="ＭＳ 明朝" w:hAnsi="ＭＳ 明朝" w:hint="eastAsia"/>
          <w:sz w:val="28"/>
        </w:rPr>
        <w:t>へ向けた対応方針</w:t>
      </w:r>
    </w:p>
    <w:p w:rsidR="005717B4" w:rsidRDefault="005717B4" w:rsidP="005717B4">
      <w:pPr>
        <w:rPr>
          <w:rFonts w:ascii="ＭＳ 明朝" w:eastAsia="ＭＳ 明朝" w:hAnsi="ＭＳ 明朝"/>
          <w:sz w:val="24"/>
        </w:rPr>
      </w:pPr>
    </w:p>
    <w:p w:rsidR="00D76E5E" w:rsidRPr="00BE6736" w:rsidRDefault="00D76E5E" w:rsidP="005717B4">
      <w:pPr>
        <w:rPr>
          <w:rFonts w:ascii="ＭＳ 明朝" w:eastAsia="ＭＳ 明朝" w:hAnsi="ＭＳ 明朝"/>
          <w:sz w:val="22"/>
        </w:rPr>
      </w:pPr>
    </w:p>
    <w:p w:rsidR="005717B4" w:rsidRDefault="00461F73" w:rsidP="00461F73">
      <w:pPr>
        <w:ind w:left="220" w:hangingChars="100" w:hanging="220"/>
        <w:rPr>
          <w:rFonts w:ascii="ＭＳ 明朝" w:eastAsia="ＭＳ 明朝" w:hAnsi="ＭＳ 明朝"/>
          <w:sz w:val="22"/>
        </w:rPr>
      </w:pPr>
      <w:r w:rsidRPr="00BE6736">
        <w:rPr>
          <w:rFonts w:ascii="ＭＳ 明朝" w:eastAsia="ＭＳ 明朝" w:hAnsi="ＭＳ 明朝" w:hint="eastAsia"/>
          <w:sz w:val="22"/>
        </w:rPr>
        <w:t xml:space="preserve">　　指定権者である三春町と地域密着型サービス事業者等との間でやり取りされる文書において、</w:t>
      </w:r>
      <w:r w:rsidR="005717B4" w:rsidRPr="00BE6736">
        <w:rPr>
          <w:rFonts w:ascii="ＭＳ 明朝" w:eastAsia="ＭＳ 明朝" w:hAnsi="ＭＳ 明朝" w:hint="eastAsia"/>
          <w:sz w:val="22"/>
        </w:rPr>
        <w:t>「社会保障審議会介護保険部会「介護分野の文書に係る負担軽減に関する専門委員会」中間とりまとめを踏まえた対応について」（老発0306第8号）</w:t>
      </w:r>
      <w:r w:rsidR="00890981" w:rsidRPr="00BE6736">
        <w:rPr>
          <w:rFonts w:ascii="ＭＳ 明朝" w:eastAsia="ＭＳ 明朝" w:hAnsi="ＭＳ 明朝" w:hint="eastAsia"/>
          <w:sz w:val="22"/>
        </w:rPr>
        <w:t>に準じた</w:t>
      </w:r>
      <w:r w:rsidRPr="00BE6736">
        <w:rPr>
          <w:rFonts w:ascii="ＭＳ 明朝" w:eastAsia="ＭＳ 明朝" w:hAnsi="ＭＳ 明朝" w:hint="eastAsia"/>
          <w:sz w:val="22"/>
        </w:rPr>
        <w:t>対応を行い、主に指定申請・報酬請求・指導監査の簡素化、標準化</w:t>
      </w:r>
      <w:r w:rsidR="00890981" w:rsidRPr="00BE6736">
        <w:rPr>
          <w:rFonts w:ascii="ＭＳ 明朝" w:eastAsia="ＭＳ 明朝" w:hAnsi="ＭＳ 明朝" w:hint="eastAsia"/>
          <w:sz w:val="22"/>
        </w:rPr>
        <w:t>、効率化を行うものとする。</w:t>
      </w:r>
    </w:p>
    <w:p w:rsidR="006963CF" w:rsidRPr="006963CF" w:rsidRDefault="006963CF" w:rsidP="00461F73">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BE6736">
        <w:rPr>
          <w:rFonts w:ascii="ＭＳ 明朝" w:eastAsia="ＭＳ 明朝" w:hAnsi="ＭＳ 明朝" w:hint="eastAsia"/>
          <w:sz w:val="22"/>
        </w:rPr>
        <w:t>介護予防・生活支援サービス事業者</w:t>
      </w:r>
      <w:r>
        <w:rPr>
          <w:rFonts w:ascii="ＭＳ 明朝" w:eastAsia="ＭＳ 明朝" w:hAnsi="ＭＳ 明朝" w:hint="eastAsia"/>
          <w:sz w:val="22"/>
        </w:rPr>
        <w:t>においては、国による様式例が示されておらず、各種加算の要件を確認する添付書類の定めがないことから、</w:t>
      </w:r>
      <w:r w:rsidR="00904746">
        <w:rPr>
          <w:rFonts w:ascii="ＭＳ 明朝" w:eastAsia="ＭＳ 明朝" w:hAnsi="ＭＳ 明朝" w:hint="eastAsia"/>
          <w:sz w:val="22"/>
        </w:rPr>
        <w:t>指定申請・報酬請求において、一部の</w:t>
      </w:r>
      <w:r w:rsidR="006611F2">
        <w:rPr>
          <w:rFonts w:ascii="ＭＳ 明朝" w:eastAsia="ＭＳ 明朝" w:hAnsi="ＭＳ 明朝" w:hint="eastAsia"/>
          <w:sz w:val="22"/>
        </w:rPr>
        <w:t>適用</w:t>
      </w:r>
      <w:r w:rsidR="00904746">
        <w:rPr>
          <w:rFonts w:ascii="ＭＳ 明朝" w:eastAsia="ＭＳ 明朝" w:hAnsi="ＭＳ 明朝" w:hint="eastAsia"/>
          <w:sz w:val="22"/>
        </w:rPr>
        <w:t>と</w:t>
      </w:r>
      <w:r w:rsidR="006611F2">
        <w:rPr>
          <w:rFonts w:ascii="ＭＳ 明朝" w:eastAsia="ＭＳ 明朝" w:hAnsi="ＭＳ 明朝" w:hint="eastAsia"/>
          <w:sz w:val="22"/>
        </w:rPr>
        <w:t>する。</w:t>
      </w:r>
    </w:p>
    <w:p w:rsidR="00890981" w:rsidRPr="00BE6736" w:rsidRDefault="00890981" w:rsidP="00461F73">
      <w:pPr>
        <w:ind w:left="220" w:hangingChars="100" w:hanging="220"/>
        <w:rPr>
          <w:rFonts w:ascii="ＭＳ 明朝" w:eastAsia="ＭＳ 明朝" w:hAnsi="ＭＳ 明朝"/>
          <w:sz w:val="22"/>
        </w:rPr>
      </w:pPr>
    </w:p>
    <w:p w:rsidR="00B637F5" w:rsidRPr="00BE6736" w:rsidRDefault="00D76E5E" w:rsidP="00B637F5">
      <w:pPr>
        <w:ind w:right="960"/>
        <w:rPr>
          <w:rFonts w:ascii="ＭＳ 明朝" w:eastAsia="ＭＳ 明朝" w:hAnsi="ＭＳ 明朝"/>
          <w:sz w:val="22"/>
        </w:rPr>
      </w:pPr>
      <w:r>
        <w:rPr>
          <w:rFonts w:ascii="ＭＳ 明朝" w:eastAsia="ＭＳ 明朝" w:hAnsi="ＭＳ 明朝" w:hint="eastAsia"/>
          <w:sz w:val="22"/>
        </w:rPr>
        <w:t>１　対応</w:t>
      </w:r>
      <w:r w:rsidR="00B637F5" w:rsidRPr="00BE6736">
        <w:rPr>
          <w:rFonts w:ascii="ＭＳ 明朝" w:eastAsia="ＭＳ 明朝" w:hAnsi="ＭＳ 明朝" w:hint="eastAsia"/>
          <w:sz w:val="22"/>
        </w:rPr>
        <w:t>時期</w:t>
      </w:r>
    </w:p>
    <w:p w:rsidR="00B637F5" w:rsidRPr="00BE6736" w:rsidRDefault="00B637F5" w:rsidP="00B637F5">
      <w:pPr>
        <w:ind w:right="960"/>
        <w:rPr>
          <w:rFonts w:ascii="ＭＳ 明朝" w:eastAsia="ＭＳ 明朝" w:hAnsi="ＭＳ 明朝"/>
          <w:sz w:val="22"/>
          <w:szCs w:val="24"/>
        </w:rPr>
      </w:pPr>
      <w:r w:rsidRPr="00BE6736">
        <w:rPr>
          <w:rFonts w:ascii="ＭＳ 明朝" w:eastAsia="ＭＳ 明朝" w:hAnsi="ＭＳ 明朝" w:hint="eastAsia"/>
          <w:sz w:val="22"/>
        </w:rPr>
        <w:t xml:space="preserve">　（１</w:t>
      </w:r>
      <w:r w:rsidRPr="00BE6736">
        <w:rPr>
          <w:rFonts w:ascii="ＭＳ 明朝" w:eastAsia="ＭＳ 明朝" w:hAnsi="ＭＳ 明朝" w:hint="eastAsia"/>
          <w:sz w:val="22"/>
          <w:szCs w:val="24"/>
        </w:rPr>
        <w:t>）地域密着型サービス事業者等</w:t>
      </w:r>
    </w:p>
    <w:p w:rsidR="00B637F5" w:rsidRPr="00BE6736" w:rsidRDefault="00B637F5" w:rsidP="00B637F5">
      <w:pPr>
        <w:ind w:left="660" w:hangingChars="300" w:hanging="660"/>
        <w:rPr>
          <w:rFonts w:ascii="ＭＳ 明朝" w:eastAsia="ＭＳ 明朝" w:hAnsi="ＭＳ 明朝"/>
          <w:sz w:val="22"/>
          <w:szCs w:val="24"/>
        </w:rPr>
      </w:pPr>
      <w:r w:rsidRPr="00BE6736">
        <w:rPr>
          <w:rFonts w:ascii="ＭＳ 明朝" w:eastAsia="ＭＳ 明朝" w:hAnsi="ＭＳ 明朝" w:hint="eastAsia"/>
          <w:sz w:val="22"/>
          <w:szCs w:val="24"/>
        </w:rPr>
        <w:t xml:space="preserve">　　　　令和2年10月23日（金）に開催する「令和2年度三春町地域密着型サービス事業者等集団指導」において、周知を行うものとする。</w:t>
      </w:r>
    </w:p>
    <w:p w:rsidR="00B637F5" w:rsidRPr="00BE6736" w:rsidRDefault="00B637F5" w:rsidP="00B637F5">
      <w:pPr>
        <w:ind w:left="660" w:hangingChars="300" w:hanging="660"/>
        <w:rPr>
          <w:rFonts w:ascii="ＭＳ 明朝" w:eastAsia="ＭＳ 明朝" w:hAnsi="ＭＳ 明朝"/>
          <w:sz w:val="22"/>
          <w:szCs w:val="24"/>
        </w:rPr>
      </w:pPr>
      <w:r w:rsidRPr="00BE6736">
        <w:rPr>
          <w:rFonts w:ascii="ＭＳ 明朝" w:eastAsia="ＭＳ 明朝" w:hAnsi="ＭＳ 明朝" w:hint="eastAsia"/>
          <w:sz w:val="22"/>
          <w:szCs w:val="24"/>
        </w:rPr>
        <w:t xml:space="preserve">　（２）介護予防・生活支援サービス事業者</w:t>
      </w:r>
    </w:p>
    <w:p w:rsidR="00B637F5" w:rsidRPr="00BE6736" w:rsidRDefault="00B637F5" w:rsidP="00B637F5">
      <w:pPr>
        <w:ind w:left="660" w:hangingChars="300" w:hanging="660"/>
        <w:rPr>
          <w:rFonts w:ascii="ＭＳ 明朝" w:eastAsia="ＭＳ 明朝" w:hAnsi="ＭＳ 明朝"/>
          <w:sz w:val="22"/>
          <w:szCs w:val="24"/>
        </w:rPr>
      </w:pPr>
      <w:r w:rsidRPr="00BE6736">
        <w:rPr>
          <w:rFonts w:ascii="ＭＳ 明朝" w:eastAsia="ＭＳ 明朝" w:hAnsi="ＭＳ 明朝" w:hint="eastAsia"/>
          <w:sz w:val="22"/>
          <w:szCs w:val="24"/>
        </w:rPr>
        <w:t xml:space="preserve">　　　　同時期に三春町のホームページに掲載し、周知を行うものとする。</w:t>
      </w:r>
    </w:p>
    <w:p w:rsidR="00B637F5" w:rsidRPr="00BE6736" w:rsidRDefault="00B637F5" w:rsidP="00B637F5">
      <w:pPr>
        <w:ind w:left="660" w:hangingChars="300" w:hanging="660"/>
        <w:rPr>
          <w:rFonts w:ascii="ＭＳ 明朝" w:eastAsia="ＭＳ 明朝" w:hAnsi="ＭＳ 明朝"/>
          <w:sz w:val="22"/>
          <w:szCs w:val="24"/>
        </w:rPr>
      </w:pPr>
    </w:p>
    <w:p w:rsidR="00BE6736" w:rsidRDefault="00D76E5E" w:rsidP="00BE6736">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２</w:t>
      </w:r>
      <w:r w:rsidR="00B637F5" w:rsidRPr="00BE6736">
        <w:rPr>
          <w:rFonts w:ascii="ＭＳ 明朝" w:eastAsia="ＭＳ 明朝" w:hAnsi="ＭＳ 明朝" w:hint="eastAsia"/>
          <w:sz w:val="22"/>
          <w:szCs w:val="24"/>
        </w:rPr>
        <w:t xml:space="preserve">　</w:t>
      </w:r>
      <w:r w:rsidR="006611F2">
        <w:rPr>
          <w:rFonts w:ascii="ＭＳ 明朝" w:eastAsia="ＭＳ 明朝" w:hAnsi="ＭＳ 明朝" w:hint="eastAsia"/>
          <w:sz w:val="22"/>
          <w:szCs w:val="24"/>
        </w:rPr>
        <w:t>今後の</w:t>
      </w:r>
      <w:r w:rsidR="00B637F5" w:rsidRPr="00BE6736">
        <w:rPr>
          <w:rFonts w:ascii="ＭＳ 明朝" w:eastAsia="ＭＳ 明朝" w:hAnsi="ＭＳ 明朝" w:hint="eastAsia"/>
          <w:sz w:val="22"/>
          <w:szCs w:val="24"/>
        </w:rPr>
        <w:t>対応</w:t>
      </w:r>
    </w:p>
    <w:p w:rsidR="00B637F5" w:rsidRPr="00BE6736" w:rsidRDefault="00B637F5" w:rsidP="00BE6736">
      <w:pPr>
        <w:ind w:leftChars="100" w:left="650" w:hangingChars="200" w:hanging="440"/>
        <w:rPr>
          <w:rFonts w:ascii="ＭＳ 明朝" w:eastAsia="ＭＳ 明朝" w:hAnsi="ＭＳ 明朝"/>
          <w:sz w:val="22"/>
          <w:szCs w:val="24"/>
        </w:rPr>
      </w:pPr>
      <w:r w:rsidRPr="00BE6736">
        <w:rPr>
          <w:rFonts w:ascii="ＭＳ 明朝" w:eastAsia="ＭＳ 明朝" w:hAnsi="ＭＳ 明朝" w:hint="eastAsia"/>
          <w:sz w:val="22"/>
          <w:szCs w:val="24"/>
        </w:rPr>
        <w:t>（１）</w:t>
      </w:r>
      <w:r w:rsidR="00BE6736" w:rsidRPr="00BE6736">
        <w:rPr>
          <w:rFonts w:ascii="ＭＳ 明朝" w:eastAsia="ＭＳ 明朝" w:hAnsi="ＭＳ 明朝" w:hint="eastAsia"/>
          <w:sz w:val="22"/>
          <w:szCs w:val="24"/>
        </w:rPr>
        <w:t>押印及び原本証明の見直しによる簡素化</w:t>
      </w:r>
      <w:r w:rsidR="006963CF">
        <w:rPr>
          <w:rFonts w:ascii="ＭＳ 明朝" w:eastAsia="ＭＳ 明朝" w:hAnsi="ＭＳ 明朝" w:hint="eastAsia"/>
          <w:sz w:val="22"/>
          <w:szCs w:val="24"/>
        </w:rPr>
        <w:t>（地・総）</w:t>
      </w:r>
    </w:p>
    <w:p w:rsidR="00BE6736" w:rsidRPr="00BE6736" w:rsidRDefault="00BE6736" w:rsidP="00B637F5">
      <w:pPr>
        <w:ind w:left="660" w:hangingChars="300" w:hanging="660"/>
        <w:rPr>
          <w:rFonts w:ascii="ＭＳ 明朝" w:eastAsia="ＭＳ 明朝" w:hAnsi="ＭＳ 明朝"/>
          <w:sz w:val="22"/>
          <w:szCs w:val="24"/>
        </w:rPr>
      </w:pPr>
      <w:r w:rsidRPr="00BE6736">
        <w:rPr>
          <w:rFonts w:ascii="ＭＳ 明朝" w:eastAsia="ＭＳ 明朝" w:hAnsi="ＭＳ 明朝" w:hint="eastAsia"/>
          <w:sz w:val="22"/>
          <w:szCs w:val="24"/>
        </w:rPr>
        <w:t xml:space="preserve">　　　ア　原則として、以下の文書について押印を求め、正本１部の提出とする。</w:t>
      </w:r>
    </w:p>
    <w:p w:rsidR="00BE6736" w:rsidRPr="00BE6736" w:rsidRDefault="00BE6736" w:rsidP="00B637F5">
      <w:pPr>
        <w:ind w:left="660" w:hangingChars="300" w:hanging="660"/>
        <w:rPr>
          <w:rFonts w:ascii="ＭＳ 明朝" w:eastAsia="ＭＳ 明朝" w:hAnsi="ＭＳ 明朝"/>
          <w:sz w:val="22"/>
          <w:szCs w:val="24"/>
        </w:rPr>
      </w:pPr>
      <w:r w:rsidRPr="00BE6736">
        <w:rPr>
          <w:rFonts w:ascii="ＭＳ 明朝" w:eastAsia="ＭＳ 明朝" w:hAnsi="ＭＳ 明朝" w:hint="eastAsia"/>
          <w:sz w:val="22"/>
          <w:szCs w:val="24"/>
        </w:rPr>
        <w:t xml:space="preserve">　　　　・指定（更新）申請書</w:t>
      </w:r>
    </w:p>
    <w:p w:rsidR="00BE6736" w:rsidRDefault="00BE6736" w:rsidP="00B637F5">
      <w:pPr>
        <w:ind w:left="660" w:hangingChars="300" w:hanging="660"/>
        <w:rPr>
          <w:rFonts w:ascii="ＭＳ 明朝" w:eastAsia="ＭＳ 明朝" w:hAnsi="ＭＳ 明朝"/>
          <w:sz w:val="22"/>
          <w:szCs w:val="24"/>
        </w:rPr>
      </w:pPr>
      <w:r w:rsidRPr="00BE6736">
        <w:rPr>
          <w:rFonts w:ascii="ＭＳ 明朝" w:eastAsia="ＭＳ 明朝" w:hAnsi="ＭＳ 明朝" w:hint="eastAsia"/>
          <w:sz w:val="22"/>
          <w:szCs w:val="24"/>
        </w:rPr>
        <w:t xml:space="preserve">　　　　・誓約書（申請者が法に定める全ての欠格要件に該当しないことを誓約する文書）</w:t>
      </w:r>
    </w:p>
    <w:p w:rsidR="00BE6736" w:rsidRDefault="00BE6736" w:rsidP="00B637F5">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・介護給付費算定に係る体制等に関する届出書</w:t>
      </w:r>
    </w:p>
    <w:p w:rsidR="00BE6736" w:rsidRDefault="00BE6736" w:rsidP="00B637F5">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イ　付表や添付書類への押印は原則不要とする。</w:t>
      </w:r>
    </w:p>
    <w:p w:rsidR="00BE6736" w:rsidRDefault="00BE6736" w:rsidP="00B637F5">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ウ　押印した文書をＰＤＦ化し、電子メール等により送付することを可とする。</w:t>
      </w:r>
    </w:p>
    <w:p w:rsidR="00BE6736" w:rsidRDefault="00BE6736" w:rsidP="00B637F5">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エ　添付書類への原本証明は原則求めないこととする。</w:t>
      </w:r>
    </w:p>
    <w:p w:rsidR="003A7F86" w:rsidRDefault="003A7F86" w:rsidP="00B637F5">
      <w:pPr>
        <w:ind w:left="660" w:hangingChars="300" w:hanging="660"/>
        <w:rPr>
          <w:rFonts w:ascii="ＭＳ 明朝" w:eastAsia="ＭＳ 明朝" w:hAnsi="ＭＳ 明朝"/>
          <w:sz w:val="22"/>
          <w:szCs w:val="24"/>
        </w:rPr>
      </w:pPr>
    </w:p>
    <w:p w:rsidR="00BE6736" w:rsidRDefault="00BE6736" w:rsidP="00B637F5">
      <w:pPr>
        <w:ind w:left="660" w:hangingChars="300" w:hanging="660"/>
        <w:rPr>
          <w:rFonts w:ascii="ＭＳ 明朝" w:eastAsia="ＭＳ 明朝" w:hAnsi="ＭＳ 明朝"/>
          <w:sz w:val="22"/>
          <w:szCs w:val="24"/>
        </w:rPr>
      </w:pPr>
      <w:r>
        <w:rPr>
          <w:rFonts w:ascii="ＭＳ 明朝" w:eastAsia="ＭＳ 明朝" w:hAnsi="ＭＳ 明朝" w:hint="eastAsia"/>
          <w:sz w:val="22"/>
          <w:szCs w:val="24"/>
        </w:rPr>
        <w:t xml:space="preserve">　（２）</w:t>
      </w:r>
      <w:r w:rsidR="00604060">
        <w:rPr>
          <w:rFonts w:ascii="ＭＳ 明朝" w:eastAsia="ＭＳ 明朝" w:hAnsi="ＭＳ 明朝" w:hint="eastAsia"/>
          <w:sz w:val="22"/>
          <w:szCs w:val="24"/>
        </w:rPr>
        <w:t>提出方法の見直しによる簡素化</w:t>
      </w:r>
      <w:r w:rsidR="006963CF">
        <w:rPr>
          <w:rFonts w:ascii="ＭＳ 明朝" w:eastAsia="ＭＳ 明朝" w:hAnsi="ＭＳ 明朝" w:hint="eastAsia"/>
          <w:sz w:val="22"/>
          <w:szCs w:val="24"/>
        </w:rPr>
        <w:t>（地・総）</w:t>
      </w:r>
    </w:p>
    <w:p w:rsidR="004D2703" w:rsidRDefault="00604060"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ア　</w:t>
      </w:r>
      <w:r w:rsidR="004D2703">
        <w:rPr>
          <w:rFonts w:ascii="ＭＳ 明朝" w:eastAsia="ＭＳ 明朝" w:hAnsi="ＭＳ 明朝" w:hint="eastAsia"/>
          <w:sz w:val="22"/>
          <w:szCs w:val="24"/>
        </w:rPr>
        <w:t>新規指定申請の場合</w:t>
      </w:r>
    </w:p>
    <w:p w:rsidR="004D2703" w:rsidRDefault="004D2703" w:rsidP="004D2703">
      <w:pPr>
        <w:ind w:leftChars="400" w:left="840" w:firstLineChars="100" w:firstLine="220"/>
        <w:rPr>
          <w:rFonts w:ascii="ＭＳ 明朝" w:eastAsia="ＭＳ 明朝" w:hAnsi="ＭＳ 明朝"/>
          <w:sz w:val="22"/>
          <w:szCs w:val="24"/>
        </w:rPr>
      </w:pPr>
      <w:r>
        <w:rPr>
          <w:rFonts w:ascii="ＭＳ 明朝" w:eastAsia="ＭＳ 明朝" w:hAnsi="ＭＳ 明朝" w:hint="eastAsia"/>
          <w:sz w:val="22"/>
          <w:szCs w:val="24"/>
        </w:rPr>
        <w:t>事前説明や面談の機会等を含めて一度は対面の機会を設けることを基本にし、既に複数事務所を運営している事業者の場合については更なる対面を求めないこととする。</w:t>
      </w:r>
    </w:p>
    <w:p w:rsidR="004D2703" w:rsidRDefault="004D2703"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イ　更新申請の場合</w:t>
      </w:r>
    </w:p>
    <w:p w:rsidR="004D2703" w:rsidRDefault="004D2703"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原則、郵送・電子メールによる提出とする。ただし、指定有効期間中に運営に問題があった場合等については、例外的に対面での提出を求めることがある。</w:t>
      </w:r>
    </w:p>
    <w:p w:rsidR="004D2703" w:rsidRDefault="004D2703"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ウ　変更届の場合</w:t>
      </w:r>
    </w:p>
    <w:p w:rsidR="004D2703" w:rsidRDefault="004D2703"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原則、郵送・電子メールによる提出とする。</w:t>
      </w:r>
    </w:p>
    <w:p w:rsidR="004D2703" w:rsidRDefault="004D2703"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エ　ただし、持参を希望する場合は、持参できることとする。</w:t>
      </w:r>
    </w:p>
    <w:p w:rsidR="006611F2" w:rsidRDefault="006611F2" w:rsidP="006611F2">
      <w:pPr>
        <w:rPr>
          <w:rFonts w:ascii="ＭＳ 明朝" w:eastAsia="ＭＳ 明朝" w:hAnsi="ＭＳ 明朝"/>
          <w:sz w:val="22"/>
          <w:szCs w:val="24"/>
        </w:rPr>
      </w:pPr>
    </w:p>
    <w:p w:rsidR="00E5519C" w:rsidRDefault="00E5519C"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lastRenderedPageBreak/>
        <w:t xml:space="preserve">　（３）指定申請及び報酬請求における人員配置に関する添付書類</w:t>
      </w:r>
      <w:r w:rsidR="006963CF">
        <w:rPr>
          <w:rFonts w:ascii="ＭＳ 明朝" w:eastAsia="ＭＳ 明朝" w:hAnsi="ＭＳ 明朝" w:hint="eastAsia"/>
          <w:sz w:val="22"/>
          <w:szCs w:val="24"/>
        </w:rPr>
        <w:t>（地・総）</w:t>
      </w:r>
    </w:p>
    <w:p w:rsidR="00E5519C" w:rsidRDefault="00E5519C"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人員配置基準に該当する資格に関する資格証の写しのみの提出とする。</w:t>
      </w:r>
    </w:p>
    <w:p w:rsidR="00E5519C" w:rsidRDefault="00E5519C"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雇用契約書、組織体制図、就業規則、経歴書等の資料は求めない。</w:t>
      </w:r>
    </w:p>
    <w:p w:rsidR="00E5519C" w:rsidRDefault="00E5519C" w:rsidP="004D2703">
      <w:pPr>
        <w:ind w:left="880" w:hangingChars="400" w:hanging="880"/>
        <w:rPr>
          <w:rFonts w:ascii="ＭＳ 明朝" w:eastAsia="ＭＳ 明朝" w:hAnsi="ＭＳ 明朝"/>
          <w:sz w:val="22"/>
          <w:szCs w:val="24"/>
        </w:rPr>
      </w:pPr>
    </w:p>
    <w:p w:rsidR="00E5519C" w:rsidRDefault="00E5519C"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（４）指定申請における施設・設備・備品等の写真</w:t>
      </w:r>
      <w:r w:rsidR="006963CF">
        <w:rPr>
          <w:rFonts w:ascii="ＭＳ 明朝" w:eastAsia="ＭＳ 明朝" w:hAnsi="ＭＳ 明朝" w:hint="eastAsia"/>
          <w:sz w:val="22"/>
          <w:szCs w:val="24"/>
        </w:rPr>
        <w:t>（地・総）</w:t>
      </w:r>
    </w:p>
    <w:p w:rsidR="00E5519C" w:rsidRDefault="00E5519C"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w:t>
      </w:r>
      <w:r w:rsidR="0020623C">
        <w:rPr>
          <w:rFonts w:ascii="ＭＳ 明朝" w:eastAsia="ＭＳ 明朝" w:hAnsi="ＭＳ 明朝" w:hint="eastAsia"/>
          <w:sz w:val="22"/>
          <w:szCs w:val="24"/>
        </w:rPr>
        <w:t>指定に当たって</w:t>
      </w:r>
      <w:bookmarkStart w:id="0" w:name="_GoBack"/>
      <w:bookmarkEnd w:id="0"/>
      <w:r>
        <w:rPr>
          <w:rFonts w:ascii="ＭＳ 明朝" w:eastAsia="ＭＳ 明朝" w:hAnsi="ＭＳ 明朝" w:hint="eastAsia"/>
          <w:sz w:val="22"/>
          <w:szCs w:val="24"/>
        </w:rPr>
        <w:t>現地を訪問できない場合に限り、提出を求めることとする。</w:t>
      </w:r>
    </w:p>
    <w:p w:rsidR="00E5519C" w:rsidRDefault="00E5519C"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なお、提出を求める場合は、指定基準の確認に必要最小限の範囲とする。</w:t>
      </w:r>
    </w:p>
    <w:p w:rsidR="00E5519C" w:rsidRDefault="00E5519C" w:rsidP="004D2703">
      <w:pPr>
        <w:ind w:left="880" w:hangingChars="400" w:hanging="880"/>
        <w:rPr>
          <w:rFonts w:ascii="ＭＳ 明朝" w:eastAsia="ＭＳ 明朝" w:hAnsi="ＭＳ 明朝"/>
          <w:sz w:val="22"/>
          <w:szCs w:val="24"/>
        </w:rPr>
      </w:pPr>
    </w:p>
    <w:p w:rsidR="00E5519C" w:rsidRDefault="00E5519C" w:rsidP="004D2703">
      <w:pPr>
        <w:ind w:left="880" w:hangingChars="400" w:hanging="880"/>
        <w:rPr>
          <w:rFonts w:ascii="ＭＳ 明朝" w:eastAsia="ＭＳ 明朝" w:hAnsi="ＭＳ 明朝"/>
          <w:sz w:val="22"/>
          <w:szCs w:val="24"/>
        </w:rPr>
      </w:pPr>
      <w:r>
        <w:rPr>
          <w:rFonts w:ascii="ＭＳ 明朝" w:eastAsia="ＭＳ 明朝" w:hAnsi="ＭＳ 明朝" w:hint="eastAsia"/>
          <w:sz w:val="22"/>
          <w:szCs w:val="24"/>
        </w:rPr>
        <w:t xml:space="preserve">　（５）介護職員処遇改善加算／特定処遇改善加算の申請様式の簡素化</w:t>
      </w:r>
      <w:r w:rsidR="006963CF">
        <w:rPr>
          <w:rFonts w:ascii="ＭＳ 明朝" w:eastAsia="ＭＳ 明朝" w:hAnsi="ＭＳ 明朝" w:hint="eastAsia"/>
          <w:sz w:val="22"/>
          <w:szCs w:val="24"/>
        </w:rPr>
        <w:t>（地・総）</w:t>
      </w:r>
    </w:p>
    <w:p w:rsidR="00E5519C" w:rsidRDefault="00E5519C" w:rsidP="00E5519C">
      <w:pPr>
        <w:ind w:left="660" w:hangingChars="300" w:hanging="660"/>
        <w:rPr>
          <w:rFonts w:ascii="ＭＳ 明朝" w:eastAsia="ＭＳ 明朝" w:hAnsi="ＭＳ 明朝"/>
          <w:sz w:val="22"/>
        </w:rPr>
      </w:pPr>
      <w:r>
        <w:rPr>
          <w:rFonts w:ascii="ＭＳ 明朝" w:eastAsia="ＭＳ 明朝" w:hAnsi="ＭＳ 明朝" w:hint="eastAsia"/>
          <w:sz w:val="22"/>
          <w:szCs w:val="24"/>
        </w:rPr>
        <w:t xml:space="preserve">　　　　</w:t>
      </w:r>
      <w:r w:rsidRPr="00BE6736">
        <w:rPr>
          <w:rFonts w:ascii="ＭＳ 明朝" w:eastAsia="ＭＳ 明朝" w:hAnsi="ＭＳ 明朝" w:hint="eastAsia"/>
          <w:sz w:val="22"/>
        </w:rPr>
        <w:t>「介護職員処遇改善加算及び介護職員等特定処遇改善加算に関する基本的考え方並びに事務処理手順及び様式例の提示について」（令和2年3月5日付老発03005第6号老健局長）</w:t>
      </w:r>
      <w:r>
        <w:rPr>
          <w:rFonts w:ascii="ＭＳ 明朝" w:eastAsia="ＭＳ 明朝" w:hAnsi="ＭＳ 明朝" w:hint="eastAsia"/>
          <w:sz w:val="22"/>
        </w:rPr>
        <w:t>により、申請様式を定めることとする。</w:t>
      </w:r>
    </w:p>
    <w:p w:rsidR="003A7F86" w:rsidRDefault="003A7F86" w:rsidP="00E5519C">
      <w:pPr>
        <w:ind w:left="660" w:hangingChars="300" w:hanging="660"/>
        <w:rPr>
          <w:rFonts w:ascii="ＭＳ 明朝" w:eastAsia="ＭＳ 明朝" w:hAnsi="ＭＳ 明朝"/>
          <w:sz w:val="22"/>
        </w:rPr>
      </w:pPr>
    </w:p>
    <w:p w:rsidR="003A7F86" w:rsidRDefault="003A7F86" w:rsidP="00E5519C">
      <w:pPr>
        <w:ind w:left="660" w:hangingChars="300" w:hanging="660"/>
        <w:rPr>
          <w:rFonts w:ascii="ＭＳ 明朝" w:eastAsia="ＭＳ 明朝" w:hAnsi="ＭＳ 明朝"/>
          <w:sz w:val="22"/>
        </w:rPr>
      </w:pPr>
      <w:r>
        <w:rPr>
          <w:rFonts w:ascii="ＭＳ 明朝" w:eastAsia="ＭＳ 明朝" w:hAnsi="ＭＳ 明朝" w:hint="eastAsia"/>
          <w:sz w:val="22"/>
        </w:rPr>
        <w:t xml:space="preserve">　（６）実地指導に際し提出する文書の簡素化</w:t>
      </w:r>
      <w:r w:rsidR="00BF423D">
        <w:rPr>
          <w:rFonts w:ascii="ＭＳ 明朝" w:eastAsia="ＭＳ 明朝" w:hAnsi="ＭＳ 明朝" w:hint="eastAsia"/>
          <w:sz w:val="22"/>
        </w:rPr>
        <w:t>及びI</w:t>
      </w:r>
      <w:r w:rsidR="00BF423D">
        <w:rPr>
          <w:rFonts w:ascii="ＭＳ 明朝" w:eastAsia="ＭＳ 明朝" w:hAnsi="ＭＳ 明朝"/>
          <w:sz w:val="22"/>
        </w:rPr>
        <w:t>CT</w:t>
      </w:r>
      <w:r w:rsidR="00BF423D">
        <w:rPr>
          <w:rFonts w:ascii="ＭＳ 明朝" w:eastAsia="ＭＳ 明朝" w:hAnsi="ＭＳ 明朝" w:hint="eastAsia"/>
          <w:sz w:val="22"/>
        </w:rPr>
        <w:t>等の活用</w:t>
      </w:r>
      <w:r w:rsidR="006963CF">
        <w:rPr>
          <w:rFonts w:ascii="ＭＳ 明朝" w:eastAsia="ＭＳ 明朝" w:hAnsi="ＭＳ 明朝" w:hint="eastAsia"/>
          <w:sz w:val="22"/>
        </w:rPr>
        <w:t>（地のみ）</w:t>
      </w:r>
    </w:p>
    <w:p w:rsidR="00E5519C" w:rsidRDefault="003A7F86" w:rsidP="00E5519C">
      <w:pPr>
        <w:ind w:left="660" w:hangingChars="300" w:hanging="660"/>
        <w:rPr>
          <w:rFonts w:ascii="ＭＳ 明朝" w:eastAsia="ＭＳ 明朝" w:hAnsi="ＭＳ 明朝"/>
          <w:sz w:val="22"/>
        </w:rPr>
      </w:pPr>
      <w:r>
        <w:rPr>
          <w:rFonts w:ascii="ＭＳ 明朝" w:eastAsia="ＭＳ 明朝" w:hAnsi="ＭＳ 明朝" w:hint="eastAsia"/>
          <w:sz w:val="22"/>
        </w:rPr>
        <w:t xml:space="preserve">　　　ア　事業所に対し資料の提出を求める際は、重複した資料の提出は求めない。</w:t>
      </w:r>
    </w:p>
    <w:p w:rsidR="003A7F86" w:rsidRDefault="003A7F86" w:rsidP="00E5519C">
      <w:pPr>
        <w:ind w:left="660" w:hangingChars="300" w:hanging="660"/>
        <w:rPr>
          <w:rFonts w:ascii="ＭＳ 明朝" w:eastAsia="ＭＳ 明朝" w:hAnsi="ＭＳ 明朝"/>
          <w:sz w:val="22"/>
        </w:rPr>
      </w:pPr>
      <w:r>
        <w:rPr>
          <w:rFonts w:ascii="ＭＳ 明朝" w:eastAsia="ＭＳ 明朝" w:hAnsi="ＭＳ 明朝" w:hint="eastAsia"/>
          <w:sz w:val="22"/>
        </w:rPr>
        <w:t xml:space="preserve">　　　イ　既に提出した文書については、再提出を不要とする。</w:t>
      </w:r>
    </w:p>
    <w:p w:rsidR="003A7F86" w:rsidRDefault="003A7F86" w:rsidP="00E5519C">
      <w:pPr>
        <w:ind w:left="660" w:hangingChars="300" w:hanging="660"/>
        <w:rPr>
          <w:rFonts w:ascii="ＭＳ 明朝" w:eastAsia="ＭＳ 明朝" w:hAnsi="ＭＳ 明朝"/>
          <w:sz w:val="22"/>
        </w:rPr>
      </w:pPr>
      <w:r>
        <w:rPr>
          <w:rFonts w:ascii="ＭＳ 明朝" w:eastAsia="ＭＳ 明朝" w:hAnsi="ＭＳ 明朝" w:hint="eastAsia"/>
          <w:sz w:val="22"/>
        </w:rPr>
        <w:t xml:space="preserve">　　　ウ　ICTで書類を管理している事業所においては、PC画面上で書類の確認を行う。</w:t>
      </w:r>
    </w:p>
    <w:p w:rsidR="003A7F86" w:rsidRDefault="003A7F86" w:rsidP="00E5519C">
      <w:pPr>
        <w:ind w:left="660" w:hangingChars="300" w:hanging="660"/>
        <w:rPr>
          <w:rFonts w:ascii="ＭＳ 明朝" w:eastAsia="ＭＳ 明朝" w:hAnsi="ＭＳ 明朝"/>
          <w:sz w:val="22"/>
        </w:rPr>
      </w:pPr>
    </w:p>
    <w:p w:rsidR="003A7F86" w:rsidRPr="00BF423D" w:rsidRDefault="003A7F86" w:rsidP="00E5519C">
      <w:pPr>
        <w:ind w:left="660" w:hangingChars="300" w:hanging="660"/>
        <w:rPr>
          <w:rFonts w:ascii="ＭＳ 明朝" w:eastAsia="ＭＳ 明朝" w:hAnsi="ＭＳ 明朝"/>
          <w:sz w:val="22"/>
        </w:rPr>
      </w:pPr>
      <w:r w:rsidRPr="00BF423D">
        <w:rPr>
          <w:rFonts w:ascii="ＭＳ 明朝" w:eastAsia="ＭＳ 明朝" w:hAnsi="ＭＳ 明朝" w:hint="eastAsia"/>
          <w:sz w:val="22"/>
        </w:rPr>
        <w:t xml:space="preserve">　（７）指定申請関連文書の標準化</w:t>
      </w:r>
      <w:r w:rsidR="006963CF" w:rsidRPr="00BF423D">
        <w:rPr>
          <w:rFonts w:ascii="ＭＳ 明朝" w:eastAsia="ＭＳ 明朝" w:hAnsi="ＭＳ 明朝" w:hint="eastAsia"/>
          <w:sz w:val="22"/>
        </w:rPr>
        <w:t>（地のみ）</w:t>
      </w:r>
    </w:p>
    <w:p w:rsidR="006963CF" w:rsidRPr="00BF423D" w:rsidRDefault="003A7F86" w:rsidP="003A7F86">
      <w:pPr>
        <w:ind w:left="880" w:hangingChars="400" w:hanging="880"/>
        <w:rPr>
          <w:rFonts w:ascii="ＭＳ 明朝" w:eastAsia="ＭＳ 明朝" w:hAnsi="ＭＳ 明朝"/>
          <w:sz w:val="22"/>
        </w:rPr>
      </w:pPr>
      <w:r w:rsidRPr="00BF423D">
        <w:rPr>
          <w:rFonts w:ascii="ＭＳ 明朝" w:eastAsia="ＭＳ 明朝" w:hAnsi="ＭＳ 明朝" w:hint="eastAsia"/>
          <w:sz w:val="22"/>
        </w:rPr>
        <w:t xml:space="preserve">　　　ア　</w:t>
      </w:r>
      <w:r w:rsidR="006963CF" w:rsidRPr="00BF423D">
        <w:rPr>
          <w:rFonts w:ascii="ＭＳ 明朝" w:eastAsia="ＭＳ 明朝" w:hAnsi="ＭＳ 明朝" w:hint="eastAsia"/>
          <w:sz w:val="22"/>
        </w:rPr>
        <w:t>指定申請に関する提出項目の一部を不要とする。</w:t>
      </w:r>
    </w:p>
    <w:p w:rsidR="003A7F86" w:rsidRPr="00BF423D" w:rsidRDefault="003A7F86" w:rsidP="006963CF">
      <w:pPr>
        <w:ind w:leftChars="400" w:left="840" w:firstLineChars="100" w:firstLine="220"/>
        <w:rPr>
          <w:rFonts w:ascii="ＭＳ 明朝" w:eastAsia="ＭＳ 明朝" w:hAnsi="ＭＳ 明朝"/>
          <w:sz w:val="22"/>
        </w:rPr>
      </w:pPr>
      <w:r w:rsidRPr="00BF423D">
        <w:rPr>
          <w:rFonts w:ascii="ＭＳ 明朝" w:eastAsia="ＭＳ 明朝" w:hAnsi="ＭＳ 明朝" w:hint="eastAsia"/>
          <w:sz w:val="22"/>
        </w:rPr>
        <w:t>「介護保険法施行規則等の一部を改正する省令」（平成30年厚生労働省令第80号、平成30年10月1日施行）に準じて</w:t>
      </w:r>
      <w:r w:rsidR="006963CF" w:rsidRPr="00BF423D">
        <w:rPr>
          <w:rFonts w:ascii="ＭＳ 明朝" w:eastAsia="ＭＳ 明朝" w:hAnsi="ＭＳ 明朝" w:hint="eastAsia"/>
          <w:sz w:val="22"/>
        </w:rPr>
        <w:t>行う。</w:t>
      </w:r>
    </w:p>
    <w:p w:rsidR="006963CF" w:rsidRPr="00BF423D" w:rsidRDefault="003A7F86" w:rsidP="003A7F86">
      <w:pPr>
        <w:ind w:left="880" w:hangingChars="400" w:hanging="880"/>
        <w:rPr>
          <w:rFonts w:ascii="ＭＳ 明朝" w:eastAsia="ＭＳ 明朝" w:hAnsi="ＭＳ 明朝"/>
          <w:sz w:val="22"/>
        </w:rPr>
      </w:pPr>
      <w:r w:rsidRPr="00BF423D">
        <w:rPr>
          <w:rFonts w:hint="eastAsia"/>
          <w:sz w:val="22"/>
        </w:rPr>
        <w:t xml:space="preserve">　　　</w:t>
      </w:r>
      <w:r w:rsidRPr="00BF423D">
        <w:rPr>
          <w:rFonts w:ascii="ＭＳ 明朝" w:eastAsia="ＭＳ 明朝" w:hAnsi="ＭＳ 明朝" w:hint="eastAsia"/>
          <w:sz w:val="22"/>
        </w:rPr>
        <w:t xml:space="preserve">イ　</w:t>
      </w:r>
      <w:r w:rsidR="006963CF" w:rsidRPr="00BF423D">
        <w:rPr>
          <w:rFonts w:ascii="ＭＳ 明朝" w:eastAsia="ＭＳ 明朝" w:hAnsi="ＭＳ 明朝" w:hint="eastAsia"/>
          <w:sz w:val="22"/>
        </w:rPr>
        <w:t>様式の整備</w:t>
      </w:r>
    </w:p>
    <w:p w:rsidR="00BF423D" w:rsidRDefault="003A7F86" w:rsidP="00A84628">
      <w:pPr>
        <w:ind w:leftChars="400" w:left="840" w:firstLineChars="100" w:firstLine="220"/>
        <w:rPr>
          <w:rFonts w:ascii="ＭＳ 明朝" w:eastAsia="ＭＳ 明朝" w:hAnsi="ＭＳ 明朝"/>
          <w:sz w:val="22"/>
        </w:rPr>
      </w:pPr>
      <w:r w:rsidRPr="00BF423D">
        <w:rPr>
          <w:rFonts w:ascii="ＭＳ 明朝" w:eastAsia="ＭＳ 明朝" w:hAnsi="ＭＳ 明朝" w:hint="eastAsia"/>
          <w:sz w:val="22"/>
        </w:rPr>
        <w:t>上記省令改正を踏まえた「指定に関する様式例について」（平成30年9月28日付事務連絡）に準じて</w:t>
      </w:r>
      <w:r w:rsidR="006963CF" w:rsidRPr="00BF423D">
        <w:rPr>
          <w:rFonts w:ascii="ＭＳ 明朝" w:eastAsia="ＭＳ 明朝" w:hAnsi="ＭＳ 明朝" w:hint="eastAsia"/>
          <w:sz w:val="22"/>
        </w:rPr>
        <w:t>制定を行う。</w:t>
      </w:r>
    </w:p>
    <w:p w:rsidR="00BF423D" w:rsidRDefault="00BF423D" w:rsidP="00BF423D">
      <w:pPr>
        <w:ind w:left="770" w:hangingChars="350" w:hanging="770"/>
        <w:rPr>
          <w:rFonts w:ascii="ＭＳ 明朝" w:eastAsia="ＭＳ 明朝" w:hAnsi="ＭＳ 明朝"/>
          <w:sz w:val="22"/>
        </w:rPr>
      </w:pPr>
    </w:p>
    <w:p w:rsidR="00BF423D" w:rsidRDefault="00BF423D" w:rsidP="00BF423D">
      <w:pPr>
        <w:ind w:left="770" w:hangingChars="350" w:hanging="770"/>
        <w:rPr>
          <w:rFonts w:ascii="ＭＳ 明朝" w:eastAsia="ＭＳ 明朝" w:hAnsi="ＭＳ 明朝"/>
          <w:sz w:val="22"/>
        </w:rPr>
      </w:pPr>
      <w:r>
        <w:rPr>
          <w:rFonts w:ascii="ＭＳ 明朝" w:eastAsia="ＭＳ 明朝" w:hAnsi="ＭＳ 明朝" w:hint="eastAsia"/>
          <w:sz w:val="22"/>
        </w:rPr>
        <w:t xml:space="preserve">　（８）実地指導の標準化</w:t>
      </w:r>
      <w:r w:rsidR="006611F2">
        <w:rPr>
          <w:rFonts w:ascii="ＭＳ 明朝" w:eastAsia="ＭＳ 明朝" w:hAnsi="ＭＳ 明朝" w:hint="eastAsia"/>
          <w:sz w:val="22"/>
        </w:rPr>
        <w:t>（地のみ）</w:t>
      </w:r>
    </w:p>
    <w:p w:rsidR="00BF423D" w:rsidRDefault="00BF423D" w:rsidP="00BF423D">
      <w:pPr>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Pr="00BF423D">
        <w:rPr>
          <w:rFonts w:ascii="ＭＳ 明朝" w:eastAsia="ＭＳ 明朝" w:hAnsi="ＭＳ 明朝" w:hint="eastAsia"/>
          <w:sz w:val="22"/>
        </w:rPr>
        <w:t>「介護保険施設等に対する実地指導の標準化・効率化等の運用指針について」（老指発</w:t>
      </w:r>
      <w:r w:rsidRPr="00BF423D">
        <w:rPr>
          <w:rFonts w:ascii="ＭＳ 明朝" w:eastAsia="ＭＳ 明朝" w:hAnsi="ＭＳ 明朝"/>
          <w:sz w:val="22"/>
        </w:rPr>
        <w:t>0529第1号、厚生労働省老健局総務課介護保険指導室長通知）</w:t>
      </w:r>
      <w:r>
        <w:rPr>
          <w:rFonts w:ascii="ＭＳ 明朝" w:eastAsia="ＭＳ 明朝" w:hAnsi="ＭＳ 明朝" w:hint="eastAsia"/>
          <w:sz w:val="22"/>
        </w:rPr>
        <w:t>に即した実地指導を行うこととし、</w:t>
      </w:r>
      <w:r w:rsidR="000D762C">
        <w:rPr>
          <w:rFonts w:ascii="ＭＳ 明朝" w:eastAsia="ＭＳ 明朝" w:hAnsi="ＭＳ 明朝" w:hint="eastAsia"/>
          <w:sz w:val="22"/>
        </w:rPr>
        <w:t>標準確認項目と標準確認文書により標準化・効率化を図る。</w:t>
      </w:r>
    </w:p>
    <w:p w:rsidR="000D762C" w:rsidRDefault="000D762C" w:rsidP="00BF423D">
      <w:pPr>
        <w:ind w:left="770" w:hangingChars="350" w:hanging="770"/>
        <w:rPr>
          <w:rFonts w:ascii="ＭＳ 明朝" w:eastAsia="ＭＳ 明朝" w:hAnsi="ＭＳ 明朝"/>
          <w:sz w:val="22"/>
        </w:rPr>
      </w:pPr>
    </w:p>
    <w:p w:rsidR="000D762C" w:rsidRDefault="000D762C" w:rsidP="00BF423D">
      <w:pPr>
        <w:ind w:left="770" w:hangingChars="350" w:hanging="770"/>
        <w:rPr>
          <w:rFonts w:ascii="ＭＳ 明朝" w:eastAsia="ＭＳ 明朝" w:hAnsi="ＭＳ 明朝"/>
          <w:sz w:val="22"/>
        </w:rPr>
      </w:pPr>
      <w:r>
        <w:rPr>
          <w:rFonts w:ascii="ＭＳ 明朝" w:eastAsia="ＭＳ 明朝" w:hAnsi="ＭＳ 明朝" w:hint="eastAsia"/>
          <w:sz w:val="22"/>
        </w:rPr>
        <w:t xml:space="preserve">　（９）申請様式のHPにおけるダウンロードの推進</w:t>
      </w:r>
      <w:r w:rsidR="00334FF5">
        <w:rPr>
          <w:rFonts w:ascii="ＭＳ 明朝" w:eastAsia="ＭＳ 明朝" w:hAnsi="ＭＳ 明朝" w:hint="eastAsia"/>
          <w:sz w:val="22"/>
        </w:rPr>
        <w:t>（地のみ</w:t>
      </w:r>
      <w:r w:rsidR="006611F2">
        <w:rPr>
          <w:rFonts w:ascii="ＭＳ 明朝" w:eastAsia="ＭＳ 明朝" w:hAnsi="ＭＳ 明朝" w:hint="eastAsia"/>
          <w:sz w:val="22"/>
        </w:rPr>
        <w:t>）</w:t>
      </w:r>
    </w:p>
    <w:p w:rsidR="000D762C" w:rsidRDefault="000D762C" w:rsidP="000D762C">
      <w:pPr>
        <w:ind w:leftChars="300" w:left="740" w:hangingChars="50" w:hanging="110"/>
        <w:rPr>
          <w:rFonts w:ascii="ＭＳ 明朝" w:eastAsia="ＭＳ 明朝" w:hAnsi="ＭＳ 明朝"/>
          <w:sz w:val="22"/>
        </w:rPr>
      </w:pPr>
      <w:r>
        <w:rPr>
          <w:rFonts w:ascii="ＭＳ 明朝" w:eastAsia="ＭＳ 明朝" w:hAnsi="ＭＳ 明朝" w:hint="eastAsia"/>
          <w:sz w:val="22"/>
        </w:rPr>
        <w:t>ア　指定申請（新規・変更・更新）について</w:t>
      </w:r>
    </w:p>
    <w:p w:rsidR="006611F2" w:rsidRDefault="000D762C" w:rsidP="006611F2">
      <w:pPr>
        <w:ind w:leftChars="400" w:left="840" w:firstLineChars="100" w:firstLine="220"/>
        <w:rPr>
          <w:rFonts w:ascii="ＭＳ 明朝" w:eastAsia="ＭＳ 明朝" w:hAnsi="ＭＳ 明朝"/>
          <w:sz w:val="22"/>
        </w:rPr>
      </w:pPr>
      <w:r w:rsidRPr="000D762C">
        <w:rPr>
          <w:rFonts w:ascii="ＭＳ 明朝" w:eastAsia="ＭＳ 明朝" w:hAnsi="ＭＳ 明朝" w:hint="eastAsia"/>
          <w:sz w:val="22"/>
        </w:rPr>
        <w:t>原則、</w:t>
      </w:r>
      <w:r>
        <w:rPr>
          <w:rFonts w:ascii="ＭＳ 明朝" w:eastAsia="ＭＳ 明朝" w:hAnsi="ＭＳ 明朝" w:hint="eastAsia"/>
          <w:sz w:val="22"/>
        </w:rPr>
        <w:t>厚生労働省ホームページに掲載している様式例及び参考様式を活用し、三春町のホームページにおいてもExcel等の編集可能なファイル形式で掲載を行う。</w:t>
      </w:r>
    </w:p>
    <w:p w:rsidR="000D762C" w:rsidRPr="000D762C" w:rsidRDefault="000D762C" w:rsidP="006611F2">
      <w:pPr>
        <w:ind w:firstLineChars="300" w:firstLine="660"/>
        <w:rPr>
          <w:rFonts w:ascii="ＭＳ 明朝" w:eastAsia="ＭＳ 明朝" w:hAnsi="ＭＳ 明朝"/>
          <w:sz w:val="22"/>
        </w:rPr>
      </w:pPr>
      <w:r>
        <w:rPr>
          <w:rFonts w:ascii="ＭＳ 明朝" w:eastAsia="ＭＳ 明朝" w:hAnsi="ＭＳ 明朝" w:hint="eastAsia"/>
          <w:sz w:val="22"/>
        </w:rPr>
        <w:t xml:space="preserve">イ　</w:t>
      </w:r>
      <w:r w:rsidR="006611F2">
        <w:rPr>
          <w:rFonts w:ascii="ＭＳ 明朝" w:eastAsia="ＭＳ 明朝" w:hAnsi="ＭＳ 明朝" w:hint="eastAsia"/>
          <w:sz w:val="22"/>
        </w:rPr>
        <w:t>国の様式例と異なる様式の場合にはその旨記載する。</w:t>
      </w:r>
    </w:p>
    <w:sectPr w:rsidR="000D762C" w:rsidRPr="000D762C" w:rsidSect="006611F2">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F4" w:rsidRDefault="001602F4" w:rsidP="0084618C">
      <w:r>
        <w:separator/>
      </w:r>
    </w:p>
  </w:endnote>
  <w:endnote w:type="continuationSeparator" w:id="0">
    <w:p w:rsidR="001602F4" w:rsidRDefault="001602F4" w:rsidP="0084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F4" w:rsidRDefault="001602F4" w:rsidP="0084618C">
      <w:r>
        <w:separator/>
      </w:r>
    </w:p>
  </w:footnote>
  <w:footnote w:type="continuationSeparator" w:id="0">
    <w:p w:rsidR="001602F4" w:rsidRDefault="001602F4" w:rsidP="00846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97"/>
    <w:rsid w:val="000D762C"/>
    <w:rsid w:val="001602F4"/>
    <w:rsid w:val="0020623C"/>
    <w:rsid w:val="00334FF5"/>
    <w:rsid w:val="003A7F86"/>
    <w:rsid w:val="00461F73"/>
    <w:rsid w:val="004D2703"/>
    <w:rsid w:val="005717B4"/>
    <w:rsid w:val="00604060"/>
    <w:rsid w:val="006611F2"/>
    <w:rsid w:val="006963CF"/>
    <w:rsid w:val="00842A08"/>
    <w:rsid w:val="0084618C"/>
    <w:rsid w:val="00890981"/>
    <w:rsid w:val="00904746"/>
    <w:rsid w:val="009A1697"/>
    <w:rsid w:val="00A84628"/>
    <w:rsid w:val="00B637F5"/>
    <w:rsid w:val="00BE6736"/>
    <w:rsid w:val="00BF423D"/>
    <w:rsid w:val="00D76E5E"/>
    <w:rsid w:val="00E5519C"/>
    <w:rsid w:val="00F0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B6DFDFB-35F0-46B3-85C5-344A7AA0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18C"/>
    <w:pPr>
      <w:tabs>
        <w:tab w:val="center" w:pos="4252"/>
        <w:tab w:val="right" w:pos="8504"/>
      </w:tabs>
      <w:snapToGrid w:val="0"/>
    </w:pPr>
  </w:style>
  <w:style w:type="character" w:customStyle="1" w:styleId="a4">
    <w:name w:val="ヘッダー (文字)"/>
    <w:basedOn w:val="a0"/>
    <w:link w:val="a3"/>
    <w:uiPriority w:val="99"/>
    <w:rsid w:val="0084618C"/>
  </w:style>
  <w:style w:type="paragraph" w:styleId="a5">
    <w:name w:val="footer"/>
    <w:basedOn w:val="a"/>
    <w:link w:val="a6"/>
    <w:uiPriority w:val="99"/>
    <w:unhideWhenUsed/>
    <w:rsid w:val="0084618C"/>
    <w:pPr>
      <w:tabs>
        <w:tab w:val="center" w:pos="4252"/>
        <w:tab w:val="right" w:pos="8504"/>
      </w:tabs>
      <w:snapToGrid w:val="0"/>
    </w:pPr>
  </w:style>
  <w:style w:type="character" w:customStyle="1" w:styleId="a6">
    <w:name w:val="フッター (文字)"/>
    <w:basedOn w:val="a0"/>
    <w:link w:val="a5"/>
    <w:uiPriority w:val="99"/>
    <w:rsid w:val="0084618C"/>
  </w:style>
  <w:style w:type="character" w:styleId="a7">
    <w:name w:val="Hyperlink"/>
    <w:basedOn w:val="a0"/>
    <w:uiPriority w:val="99"/>
    <w:unhideWhenUsed/>
    <w:rsid w:val="000D762C"/>
    <w:rPr>
      <w:color w:val="0563C1" w:themeColor="hyperlink"/>
      <w:u w:val="single"/>
    </w:rPr>
  </w:style>
  <w:style w:type="character" w:styleId="a8">
    <w:name w:val="Unresolved Mention"/>
    <w:basedOn w:val="a0"/>
    <w:uiPriority w:val="99"/>
    <w:semiHidden/>
    <w:unhideWhenUsed/>
    <w:rsid w:val="000D762C"/>
    <w:rPr>
      <w:color w:val="808080"/>
      <w:shd w:val="clear" w:color="auto" w:fill="E6E6E6"/>
    </w:rPr>
  </w:style>
  <w:style w:type="paragraph" w:styleId="a9">
    <w:name w:val="Balloon Text"/>
    <w:basedOn w:val="a"/>
    <w:link w:val="aa"/>
    <w:uiPriority w:val="99"/>
    <w:semiHidden/>
    <w:unhideWhenUsed/>
    <w:rsid w:val="006611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11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宗像雄也</dc:creator>
  <cp:keywords/>
  <dc:description/>
  <cp:lastModifiedBy>宗像雄也</cp:lastModifiedBy>
  <cp:revision>9</cp:revision>
  <cp:lastPrinted>2020-10-02T03:34:00Z</cp:lastPrinted>
  <dcterms:created xsi:type="dcterms:W3CDTF">2020-09-30T06:35:00Z</dcterms:created>
  <dcterms:modified xsi:type="dcterms:W3CDTF">2020-10-02T03:34:00Z</dcterms:modified>
</cp:coreProperties>
</file>