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三春町体育施設取消届出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書</w:t>
      </w:r>
    </w:p>
    <w:tbl>
      <w:tblPr>
        <w:tblStyle w:val="11"/>
        <w:tblpPr w:leftFromText="142" w:rightFromText="142" w:topFromText="0" w:bottomFromText="0" w:vertAnchor="text" w:horzAnchor="text" w:tblpX="-116" w:tblpY="1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82"/>
        <w:gridCol w:w="525"/>
        <w:gridCol w:w="1545"/>
        <w:gridCol w:w="819"/>
        <w:gridCol w:w="2520"/>
        <w:gridCol w:w="2520"/>
        <w:gridCol w:w="1386"/>
      </w:tblGrid>
      <w:tr>
        <w:trPr>
          <w:trHeight w:val="36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197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426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6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vMerge w:val="restart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vMerge w:val="continue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426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19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日付け第　　　　号で許可された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三春町体育施設の利用の取消を、次のとおり申請します。</w:t>
            </w: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年　月　日</w:t>
            </w: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2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取消理由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取消日：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使用料合計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キャンセル料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　納　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追　徴　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還　付　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教育次長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供覧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166</Characters>
  <Application>JUST Note</Application>
  <Lines>120</Lines>
  <Paragraphs>35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　葵</cp:lastModifiedBy>
  <cp:lastPrinted>2022-02-24T00:04:16Z</cp:lastPrinted>
  <dcterms:modified xsi:type="dcterms:W3CDTF">2022-02-19T07:59:16Z</dcterms:modified>
  <cp:revision>2</cp:revision>
</cp:coreProperties>
</file>