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22"/>
        </w:rPr>
        <w:t>様式第６号（第７条関係）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三春町空き家等バンク登録更新申出書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三春町長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wordWrap w:val="0"/>
        <w:ind w:right="840" w:rightChars="400" w:firstLine="4180" w:firstLineChars="190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</w:t>
      </w:r>
    </w:p>
    <w:p>
      <w:pPr>
        <w:pStyle w:val="0"/>
        <w:wordWrap w:val="0"/>
        <w:ind w:right="840" w:rightChars="400" w:firstLine="4180" w:firstLineChars="190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</w:t>
      </w:r>
    </w:p>
    <w:p>
      <w:pPr>
        <w:pStyle w:val="0"/>
        <w:wordWrap w:val="0"/>
        <w:ind w:right="840" w:rightChars="400" w:firstLine="4180" w:firstLineChars="190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連絡先　　　　　　　　　　　　　　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0" w:leftChars="0" w:right="840" w:rightChars="400"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登録番号第　　号の空き家等登録を更新したいので、三春町空き家等バンク実施要綱第７条の規定により、申出し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ます。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tbl>
      <w:tblPr>
        <w:tblStyle w:val="17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21"/>
        <w:gridCol w:w="2574"/>
        <w:gridCol w:w="2226"/>
        <w:gridCol w:w="3517"/>
      </w:tblGrid>
      <w:tr>
        <w:trPr>
          <w:trHeight w:val="360" w:hRule="atLeast"/>
        </w:trPr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登録期間満了日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物件の種類</w:t>
            </w:r>
          </w:p>
        </w:tc>
        <w:tc>
          <w:tcPr>
            <w:tcW w:w="28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物件所在地</w:t>
            </w:r>
          </w:p>
        </w:tc>
      </w:tr>
      <w:tr>
        <w:trPr>
          <w:trHeight w:val="360" w:hRule="atLeast"/>
        </w:trPr>
        <w:tc>
          <w:tcPr>
            <w:tcW w:w="10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□建物と土地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□建物のみ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□土地のみ</w:t>
            </w:r>
          </w:p>
        </w:tc>
        <w:tc>
          <w:tcPr>
            <w:tcW w:w="28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132</Characters>
  <Application>JUST Note</Application>
  <Lines>25</Lines>
  <Paragraphs>15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佐久間 佑樹</dc:creator>
  <cp:lastModifiedBy>佐久間 佑樹</cp:lastModifiedBy>
  <dcterms:created xsi:type="dcterms:W3CDTF">2021-05-14T01:46:00Z</dcterms:created>
  <dcterms:modified xsi:type="dcterms:W3CDTF">2021-05-14T08:16:18Z</dcterms:modified>
  <cp:revision>0</cp:revision>
</cp:coreProperties>
</file>